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263" w:rsidRPr="00232263" w:rsidRDefault="00582475" w:rsidP="00232263">
      <w:pPr>
        <w:ind w:left="-567" w:right="-234" w:firstLine="567"/>
        <w:jc w:val="center"/>
        <w:rPr>
          <w:b/>
          <w:i/>
          <w:sz w:val="24"/>
          <w:szCs w:val="24"/>
          <w:lang w:val="en-GB"/>
        </w:rPr>
      </w:pPr>
      <w:r w:rsidRPr="005D33C0">
        <w:rPr>
          <w:rFonts w:cs="Sylfaen"/>
          <w:b/>
          <w:i/>
          <w:sz w:val="28"/>
          <w:szCs w:val="28"/>
          <w:lang w:val="hy-AM"/>
        </w:rPr>
        <w:t>Նաիրի</w:t>
      </w:r>
      <w:r w:rsidRPr="005D33C0">
        <w:rPr>
          <w:rFonts w:cs="Sylfaen"/>
          <w:b/>
          <w:i/>
          <w:sz w:val="28"/>
          <w:szCs w:val="28"/>
          <w:lang w:val="ru-RU"/>
        </w:rPr>
        <w:t xml:space="preserve"> համայնք</w:t>
      </w:r>
      <w:r w:rsidRPr="005D33C0">
        <w:rPr>
          <w:b/>
          <w:i/>
          <w:sz w:val="24"/>
          <w:szCs w:val="24"/>
          <w:lang w:val="ru-RU"/>
        </w:rPr>
        <w:t xml:space="preserve"> </w:t>
      </w:r>
      <w:r w:rsidRPr="005D33C0">
        <w:rPr>
          <w:rFonts w:cs="Sylfaen"/>
          <w:b/>
          <w:i/>
          <w:sz w:val="24"/>
          <w:szCs w:val="24"/>
          <w:lang w:val="hy-AM"/>
        </w:rPr>
        <w:t>2022</w:t>
      </w:r>
      <w:r w:rsidRPr="005D33C0">
        <w:rPr>
          <w:rFonts w:cs="Sylfaen"/>
          <w:b/>
          <w:i/>
          <w:sz w:val="24"/>
          <w:szCs w:val="24"/>
          <w:lang w:val="ru-RU"/>
        </w:rPr>
        <w:t xml:space="preserve">թ. </w:t>
      </w:r>
      <w:r w:rsidR="00232263">
        <w:rPr>
          <w:b/>
          <w:i/>
          <w:sz w:val="24"/>
          <w:szCs w:val="24"/>
          <w:lang w:val="en-GB"/>
        </w:rPr>
        <w:t xml:space="preserve">  </w:t>
      </w:r>
    </w:p>
    <w:p w:rsidR="00582475" w:rsidRPr="005D33C0" w:rsidRDefault="001A6E44" w:rsidP="00582475">
      <w:pPr>
        <w:ind w:left="-567" w:right="-234" w:firstLine="567"/>
        <w:jc w:val="center"/>
        <w:rPr>
          <w:b/>
          <w:i/>
          <w:sz w:val="24"/>
          <w:szCs w:val="24"/>
          <w:lang w:val="ru-RU"/>
        </w:rPr>
      </w:pPr>
      <w:r>
        <w:rPr>
          <w:rFonts w:cs="Sylfaen"/>
          <w:b/>
          <w:i/>
          <w:sz w:val="24"/>
          <w:szCs w:val="24"/>
          <w:lang w:val="hy-AM"/>
        </w:rPr>
        <w:t>2-րդ</w:t>
      </w:r>
      <w:r w:rsidR="00582475" w:rsidRPr="005D33C0">
        <w:rPr>
          <w:rFonts w:cs="Sylfaen"/>
          <w:b/>
          <w:i/>
          <w:sz w:val="24"/>
          <w:szCs w:val="24"/>
          <w:lang w:val="ru-RU"/>
        </w:rPr>
        <w:t xml:space="preserve"> եռամսյակ</w:t>
      </w:r>
    </w:p>
    <w:p w:rsidR="00582475" w:rsidRPr="005D33C0" w:rsidRDefault="00582475" w:rsidP="00582475">
      <w:pPr>
        <w:ind w:left="-567" w:right="-234" w:firstLine="567"/>
        <w:jc w:val="center"/>
        <w:rPr>
          <w:b/>
          <w:i/>
          <w:sz w:val="24"/>
          <w:szCs w:val="24"/>
          <w:lang w:val="ru-RU"/>
        </w:rPr>
      </w:pPr>
    </w:p>
    <w:p w:rsidR="00582475" w:rsidRPr="000707D2" w:rsidRDefault="00582475" w:rsidP="000707D2">
      <w:pPr>
        <w:spacing w:line="276" w:lineRule="auto"/>
        <w:ind w:left="-567" w:right="-234" w:firstLine="567"/>
        <w:jc w:val="both"/>
        <w:rPr>
          <w:lang w:val="ru-RU"/>
        </w:rPr>
      </w:pPr>
      <w:r w:rsidRPr="000707D2">
        <w:rPr>
          <w:rFonts w:cs="Sylfaen"/>
          <w:b/>
          <w:i/>
          <w:lang w:val="ru-RU"/>
        </w:rPr>
        <w:t>1.Բնակավայրերի քանակը</w:t>
      </w:r>
      <w:r w:rsidRPr="000707D2">
        <w:rPr>
          <w:rFonts w:cs="Sylfaen"/>
          <w:lang w:val="ru-RU"/>
        </w:rPr>
        <w:t xml:space="preserve">՝ </w:t>
      </w:r>
      <w:r w:rsidRPr="000707D2">
        <w:rPr>
          <w:rFonts w:cs="Sylfaen"/>
          <w:lang w:val="hy-AM"/>
        </w:rPr>
        <w:t>8</w:t>
      </w:r>
      <w:r w:rsidRPr="000707D2">
        <w:rPr>
          <w:b/>
          <w:lang w:val="ru-RU"/>
        </w:rPr>
        <w:t>:</w:t>
      </w:r>
    </w:p>
    <w:p w:rsidR="00582475" w:rsidRPr="000707D2" w:rsidRDefault="00582475" w:rsidP="000707D2">
      <w:pPr>
        <w:spacing w:line="276" w:lineRule="auto"/>
        <w:ind w:left="-567" w:right="-234" w:firstLine="567"/>
        <w:jc w:val="both"/>
        <w:rPr>
          <w:lang w:val="ru-RU"/>
        </w:rPr>
      </w:pPr>
      <w:r w:rsidRPr="000707D2">
        <w:rPr>
          <w:rFonts w:cs="Sylfaen"/>
          <w:b/>
          <w:i/>
          <w:lang w:val="ru-RU"/>
        </w:rPr>
        <w:t>2.Հրավիրված խորհրդակցությունների քանակը</w:t>
      </w:r>
      <w:r w:rsidRPr="000707D2">
        <w:rPr>
          <w:rFonts w:cs="Sylfaen"/>
          <w:lang w:val="ru-RU"/>
        </w:rPr>
        <w:t xml:space="preserve">՝ </w:t>
      </w:r>
      <w:r w:rsidR="00A37456" w:rsidRPr="000707D2">
        <w:rPr>
          <w:rFonts w:cs="Sylfaen"/>
          <w:lang w:val="hy-AM"/>
        </w:rPr>
        <w:t>13</w:t>
      </w:r>
      <w:r w:rsidRPr="000707D2">
        <w:rPr>
          <w:b/>
          <w:lang w:val="ru-RU"/>
        </w:rPr>
        <w:t>:</w:t>
      </w:r>
    </w:p>
    <w:p w:rsidR="00582475" w:rsidRPr="000707D2" w:rsidRDefault="00582475" w:rsidP="000707D2">
      <w:pPr>
        <w:spacing w:line="276" w:lineRule="auto"/>
        <w:ind w:left="-567" w:right="-234" w:firstLine="567"/>
        <w:jc w:val="both"/>
        <w:rPr>
          <w:lang w:val="ru-RU"/>
        </w:rPr>
      </w:pPr>
      <w:r w:rsidRPr="000707D2">
        <w:rPr>
          <w:rFonts w:cs="Sylfaen"/>
          <w:b/>
          <w:i/>
          <w:lang w:val="ru-RU"/>
        </w:rPr>
        <w:t xml:space="preserve">3.Համայնքի բնակիչների ընդունելությունների քանակը՝ </w:t>
      </w:r>
      <w:r w:rsidR="00A37456" w:rsidRPr="000707D2">
        <w:rPr>
          <w:rFonts w:cs="Sylfaen"/>
          <w:b/>
          <w:i/>
          <w:lang w:val="hy-AM"/>
        </w:rPr>
        <w:t>691</w:t>
      </w:r>
      <w:r w:rsidRPr="000707D2">
        <w:rPr>
          <w:lang w:val="ru-RU"/>
        </w:rPr>
        <w:t>:</w:t>
      </w:r>
    </w:p>
    <w:p w:rsidR="00582475" w:rsidRPr="000707D2" w:rsidRDefault="00582475" w:rsidP="000707D2">
      <w:pPr>
        <w:spacing w:line="276" w:lineRule="auto"/>
        <w:ind w:left="-567" w:right="-234" w:firstLine="567"/>
        <w:jc w:val="both"/>
        <w:rPr>
          <w:b/>
          <w:color w:val="000000" w:themeColor="text1"/>
          <w:lang w:val="ru-RU"/>
        </w:rPr>
      </w:pPr>
      <w:r w:rsidRPr="000707D2">
        <w:rPr>
          <w:rFonts w:cs="Sylfaen"/>
          <w:b/>
          <w:i/>
          <w:color w:val="000000" w:themeColor="text1"/>
          <w:lang w:val="ru-RU"/>
        </w:rPr>
        <w:t>4.Բնակավայրերի այցելությունների քանակը</w:t>
      </w:r>
      <w:r w:rsidRPr="000707D2">
        <w:rPr>
          <w:rFonts w:cs="Sylfaen"/>
          <w:b/>
          <w:color w:val="000000" w:themeColor="text1"/>
          <w:lang w:val="ru-RU"/>
        </w:rPr>
        <w:t xml:space="preserve">՝ </w:t>
      </w:r>
      <w:r w:rsidR="00A37456" w:rsidRPr="000707D2">
        <w:rPr>
          <w:rFonts w:cs="Sylfaen"/>
          <w:b/>
          <w:color w:val="000000" w:themeColor="text1"/>
          <w:lang w:val="hy-AM"/>
        </w:rPr>
        <w:t>59</w:t>
      </w:r>
      <w:r w:rsidRPr="000707D2">
        <w:rPr>
          <w:b/>
          <w:color w:val="000000" w:themeColor="text1"/>
          <w:lang w:val="hy-AM"/>
        </w:rPr>
        <w:t>, որից</w:t>
      </w:r>
      <w:r w:rsidR="00A37456" w:rsidRPr="000707D2">
        <w:rPr>
          <w:b/>
          <w:color w:val="000000" w:themeColor="text1"/>
          <w:lang w:val="hy-AM"/>
        </w:rPr>
        <w:t xml:space="preserve"> 12-ը՝ Քասախ բնակավայր,</w:t>
      </w:r>
      <w:r w:rsidRPr="000707D2">
        <w:rPr>
          <w:b/>
          <w:color w:val="000000" w:themeColor="text1"/>
          <w:lang w:val="hy-AM"/>
        </w:rPr>
        <w:t xml:space="preserve"> </w:t>
      </w:r>
      <w:r w:rsidR="00A37456" w:rsidRPr="000707D2">
        <w:rPr>
          <w:b/>
          <w:color w:val="000000" w:themeColor="text1"/>
          <w:lang w:val="hy-AM"/>
        </w:rPr>
        <w:t>11</w:t>
      </w:r>
      <w:r w:rsidRPr="000707D2">
        <w:rPr>
          <w:b/>
          <w:color w:val="000000" w:themeColor="text1"/>
          <w:lang w:val="ru-RU"/>
        </w:rPr>
        <w:t>-</w:t>
      </w:r>
      <w:r w:rsidR="00A37456" w:rsidRPr="000707D2">
        <w:rPr>
          <w:b/>
          <w:color w:val="000000" w:themeColor="text1"/>
          <w:lang w:val="hy-AM"/>
        </w:rPr>
        <w:t>ական</w:t>
      </w:r>
      <w:r w:rsidRPr="000707D2">
        <w:rPr>
          <w:b/>
          <w:color w:val="000000" w:themeColor="text1"/>
          <w:lang w:val="hy-AM"/>
        </w:rPr>
        <w:t>՝</w:t>
      </w:r>
      <w:r w:rsidRPr="000707D2">
        <w:rPr>
          <w:b/>
          <w:color w:val="000000" w:themeColor="text1"/>
          <w:lang w:val="ru-RU"/>
        </w:rPr>
        <w:t xml:space="preserve"> Զովունի</w:t>
      </w:r>
      <w:r w:rsidR="00A37456" w:rsidRPr="000707D2">
        <w:rPr>
          <w:b/>
          <w:color w:val="000000" w:themeColor="text1"/>
          <w:lang w:val="hy-AM"/>
        </w:rPr>
        <w:t xml:space="preserve"> և Պռոշյան</w:t>
      </w:r>
      <w:r w:rsidRPr="000707D2">
        <w:rPr>
          <w:b/>
          <w:color w:val="000000" w:themeColor="text1"/>
          <w:lang w:val="ru-RU"/>
        </w:rPr>
        <w:t xml:space="preserve"> </w:t>
      </w:r>
      <w:r w:rsidRPr="000707D2">
        <w:rPr>
          <w:b/>
          <w:color w:val="000000" w:themeColor="text1"/>
        </w:rPr>
        <w:t>բ</w:t>
      </w:r>
      <w:r w:rsidRPr="000707D2">
        <w:rPr>
          <w:b/>
          <w:color w:val="000000" w:themeColor="text1"/>
          <w:lang w:val="ru-RU"/>
        </w:rPr>
        <w:t>նակավայր</w:t>
      </w:r>
      <w:r w:rsidR="00A37456" w:rsidRPr="000707D2">
        <w:rPr>
          <w:b/>
          <w:color w:val="000000" w:themeColor="text1"/>
          <w:lang w:val="hy-AM"/>
        </w:rPr>
        <w:t>եր</w:t>
      </w:r>
      <w:r w:rsidRPr="000707D2">
        <w:rPr>
          <w:b/>
          <w:color w:val="000000" w:themeColor="text1"/>
          <w:lang w:val="hy-AM"/>
        </w:rPr>
        <w:t>,</w:t>
      </w:r>
      <w:r w:rsidR="00EC0942" w:rsidRPr="000707D2">
        <w:rPr>
          <w:b/>
          <w:color w:val="000000" w:themeColor="text1"/>
          <w:lang w:val="hy-AM"/>
        </w:rPr>
        <w:t xml:space="preserve"> </w:t>
      </w:r>
      <w:r w:rsidR="00A37456" w:rsidRPr="000707D2">
        <w:rPr>
          <w:b/>
          <w:color w:val="000000" w:themeColor="text1"/>
          <w:lang w:val="hy-AM"/>
        </w:rPr>
        <w:t>8</w:t>
      </w:r>
      <w:r w:rsidR="00EC0942" w:rsidRPr="000707D2">
        <w:rPr>
          <w:b/>
          <w:color w:val="000000" w:themeColor="text1"/>
          <w:lang w:val="hy-AM"/>
        </w:rPr>
        <w:t xml:space="preserve">-ը՝ </w:t>
      </w:r>
      <w:r w:rsidR="00A37456" w:rsidRPr="000707D2">
        <w:rPr>
          <w:b/>
          <w:color w:val="000000" w:themeColor="text1"/>
          <w:lang w:val="hy-AM"/>
        </w:rPr>
        <w:t>Բուժական</w:t>
      </w:r>
      <w:r w:rsidR="00EC0942" w:rsidRPr="000707D2">
        <w:rPr>
          <w:b/>
          <w:color w:val="000000" w:themeColor="text1"/>
          <w:lang w:val="hy-AM"/>
        </w:rPr>
        <w:t xml:space="preserve"> բնակավայր</w:t>
      </w:r>
      <w:r w:rsidR="00A37456" w:rsidRPr="000707D2">
        <w:rPr>
          <w:b/>
          <w:color w:val="000000" w:themeColor="text1"/>
          <w:lang w:val="hy-AM"/>
        </w:rPr>
        <w:t>, 7</w:t>
      </w:r>
      <w:r w:rsidRPr="000707D2">
        <w:rPr>
          <w:b/>
          <w:color w:val="000000" w:themeColor="text1"/>
          <w:lang w:val="hy-AM"/>
        </w:rPr>
        <w:t xml:space="preserve">-ական՝ </w:t>
      </w:r>
      <w:r w:rsidRPr="000707D2">
        <w:rPr>
          <w:b/>
          <w:color w:val="000000" w:themeColor="text1"/>
        </w:rPr>
        <w:t>Արագյուղ</w:t>
      </w:r>
      <w:r w:rsidR="00A37456" w:rsidRPr="000707D2">
        <w:rPr>
          <w:b/>
          <w:color w:val="000000" w:themeColor="text1"/>
          <w:lang w:val="hy-AM"/>
        </w:rPr>
        <w:t xml:space="preserve"> և Զորավան</w:t>
      </w:r>
      <w:r w:rsidR="00EC0942" w:rsidRPr="000707D2">
        <w:rPr>
          <w:b/>
          <w:color w:val="000000" w:themeColor="text1"/>
          <w:lang w:val="hy-AM"/>
        </w:rPr>
        <w:t xml:space="preserve"> </w:t>
      </w:r>
      <w:r w:rsidRPr="000707D2">
        <w:rPr>
          <w:b/>
          <w:color w:val="000000" w:themeColor="text1"/>
          <w:lang w:val="hy-AM"/>
        </w:rPr>
        <w:t xml:space="preserve">բնակավայրեր, </w:t>
      </w:r>
      <w:r w:rsidR="00EC0942" w:rsidRPr="000707D2">
        <w:rPr>
          <w:b/>
          <w:color w:val="000000" w:themeColor="text1"/>
          <w:lang w:val="hy-AM"/>
        </w:rPr>
        <w:t>3</w:t>
      </w:r>
      <w:r w:rsidRPr="000707D2">
        <w:rPr>
          <w:b/>
          <w:color w:val="000000" w:themeColor="text1"/>
          <w:lang w:val="hy-AM"/>
        </w:rPr>
        <w:t>-ը՝ Սարալանջ բնակավայր</w:t>
      </w:r>
      <w:r w:rsidRPr="000707D2">
        <w:rPr>
          <w:b/>
          <w:color w:val="000000" w:themeColor="text1"/>
          <w:lang w:val="ru-RU"/>
        </w:rPr>
        <w:t>:</w:t>
      </w:r>
    </w:p>
    <w:p w:rsidR="00582475" w:rsidRPr="000707D2" w:rsidRDefault="00582475" w:rsidP="000707D2">
      <w:pPr>
        <w:spacing w:line="276" w:lineRule="auto"/>
        <w:ind w:left="-567" w:right="-234" w:firstLine="567"/>
        <w:jc w:val="both"/>
        <w:rPr>
          <w:rFonts w:cs="Sylfaen"/>
          <w:b/>
          <w:color w:val="000000" w:themeColor="text1"/>
          <w:lang w:val="hy-AM"/>
        </w:rPr>
      </w:pPr>
      <w:r w:rsidRPr="000707D2">
        <w:rPr>
          <w:rFonts w:cs="Sylfaen"/>
          <w:b/>
          <w:i/>
          <w:color w:val="000000" w:themeColor="text1"/>
          <w:lang w:val="ru-RU"/>
        </w:rPr>
        <w:t xml:space="preserve">5.Ավագանու նիստերի քանակը ՝ </w:t>
      </w:r>
      <w:r w:rsidRPr="000707D2">
        <w:rPr>
          <w:rFonts w:cs="Sylfaen"/>
          <w:b/>
          <w:color w:val="000000" w:themeColor="text1"/>
        </w:rPr>
        <w:t>թվով</w:t>
      </w:r>
      <w:r w:rsidRPr="000707D2">
        <w:rPr>
          <w:rFonts w:cs="Sylfaen"/>
          <w:b/>
          <w:color w:val="000000" w:themeColor="text1"/>
          <w:lang w:val="ru-RU"/>
        </w:rPr>
        <w:t xml:space="preserve"> </w:t>
      </w:r>
      <w:r w:rsidR="00E31793" w:rsidRPr="000707D2">
        <w:rPr>
          <w:rFonts w:cs="Sylfaen"/>
          <w:b/>
          <w:color w:val="000000" w:themeColor="text1"/>
          <w:lang w:val="hy-AM"/>
        </w:rPr>
        <w:t>3</w:t>
      </w:r>
      <w:r w:rsidRPr="000707D2">
        <w:rPr>
          <w:rFonts w:cs="Sylfaen"/>
          <w:b/>
          <w:color w:val="000000" w:themeColor="text1"/>
          <w:lang w:val="hy-AM"/>
        </w:rPr>
        <w:t xml:space="preserve"> հերթական</w:t>
      </w:r>
      <w:r w:rsidR="00E31793" w:rsidRPr="000707D2">
        <w:rPr>
          <w:rFonts w:cs="Sylfaen"/>
          <w:b/>
          <w:color w:val="000000" w:themeColor="text1"/>
          <w:lang w:val="hy-AM"/>
        </w:rPr>
        <w:t xml:space="preserve"> նիստ</w:t>
      </w:r>
      <w:r w:rsidRPr="000707D2">
        <w:rPr>
          <w:rFonts w:cs="Sylfaen"/>
          <w:b/>
          <w:color w:val="000000" w:themeColor="text1"/>
          <w:lang w:val="hy-AM"/>
        </w:rPr>
        <w:t xml:space="preserve"> ։</w:t>
      </w:r>
    </w:p>
    <w:p w:rsidR="00582475" w:rsidRPr="000707D2" w:rsidRDefault="00582475" w:rsidP="000707D2">
      <w:pPr>
        <w:spacing w:line="276" w:lineRule="auto"/>
        <w:ind w:left="-567" w:right="-234" w:firstLine="567"/>
        <w:jc w:val="both"/>
        <w:rPr>
          <w:lang w:val="hy-AM"/>
        </w:rPr>
      </w:pPr>
      <w:r w:rsidRPr="000707D2">
        <w:rPr>
          <w:rFonts w:cs="Sylfaen"/>
          <w:b/>
          <w:lang w:val="hy-AM"/>
        </w:rPr>
        <w:t>6.Ավագանու մշտական հանձնաժողովների քանակը՝ թվով 5</w:t>
      </w:r>
      <w:r w:rsidRPr="000707D2">
        <w:rPr>
          <w:lang w:val="hy-AM"/>
        </w:rPr>
        <w:t>:</w:t>
      </w:r>
    </w:p>
    <w:p w:rsidR="00582475" w:rsidRPr="000707D2" w:rsidRDefault="00582475" w:rsidP="000707D2">
      <w:pPr>
        <w:spacing w:line="276" w:lineRule="auto"/>
        <w:ind w:left="-567" w:right="-234" w:firstLine="567"/>
        <w:jc w:val="both"/>
        <w:rPr>
          <w:rFonts w:cs="Sylfaen"/>
          <w:lang w:val="hy-AM"/>
        </w:rPr>
      </w:pPr>
      <w:r w:rsidRPr="000707D2">
        <w:rPr>
          <w:rFonts w:cs="Sylfaen"/>
          <w:lang w:val="hy-AM"/>
        </w:rPr>
        <w:t xml:space="preserve">1.Կրթության, մշակույթի, սպորտի և երիտասարդության հարցերի մշտական հանձնաժողով, </w:t>
      </w:r>
    </w:p>
    <w:p w:rsidR="00582475" w:rsidRPr="000707D2" w:rsidRDefault="00582475" w:rsidP="000707D2">
      <w:pPr>
        <w:spacing w:line="276" w:lineRule="auto"/>
        <w:ind w:left="-567" w:right="-234" w:firstLine="567"/>
        <w:jc w:val="both"/>
        <w:rPr>
          <w:rFonts w:cs="Sylfaen"/>
          <w:lang w:val="hy-AM"/>
        </w:rPr>
      </w:pPr>
      <w:r w:rsidRPr="000707D2">
        <w:rPr>
          <w:rFonts w:cs="Sylfaen"/>
          <w:lang w:val="hy-AM"/>
        </w:rPr>
        <w:t xml:space="preserve">2.Իրավական,սոցիալական և առողջապահության հարցերի մշտական հանձնաժողով, </w:t>
      </w:r>
    </w:p>
    <w:p w:rsidR="00582475" w:rsidRPr="000707D2" w:rsidRDefault="00582475" w:rsidP="000707D2">
      <w:pPr>
        <w:spacing w:line="276" w:lineRule="auto"/>
        <w:ind w:left="-567" w:right="-234" w:firstLine="567"/>
        <w:jc w:val="both"/>
        <w:rPr>
          <w:rFonts w:cs="Sylfaen"/>
          <w:lang w:val="hy-AM"/>
        </w:rPr>
      </w:pPr>
      <w:r w:rsidRPr="000707D2">
        <w:rPr>
          <w:rFonts w:cs="Sylfaen"/>
          <w:lang w:val="hy-AM"/>
        </w:rPr>
        <w:t xml:space="preserve">3.Գյուղատնտեսության, քաղաքաշինության, հողօգտագործման և բնությանպահպանության հարցերի մշտական հանձնաժողով, </w:t>
      </w:r>
    </w:p>
    <w:p w:rsidR="00582475" w:rsidRPr="000707D2" w:rsidRDefault="00582475" w:rsidP="000707D2">
      <w:pPr>
        <w:spacing w:line="276" w:lineRule="auto"/>
        <w:ind w:left="-567" w:right="-234" w:firstLine="567"/>
        <w:jc w:val="both"/>
        <w:rPr>
          <w:rFonts w:cs="Sylfaen"/>
          <w:lang w:val="hy-AM"/>
        </w:rPr>
      </w:pPr>
      <w:r w:rsidRPr="000707D2">
        <w:rPr>
          <w:rFonts w:cs="Sylfaen"/>
          <w:lang w:val="hy-AM"/>
        </w:rPr>
        <w:t>4.Ֆինանսավարկային, բյուջետային, տնտեսական և ենթակառուցվածքային հարցերի մշտական հանձնաժողով</w:t>
      </w:r>
    </w:p>
    <w:p w:rsidR="00582475" w:rsidRPr="000707D2" w:rsidRDefault="00582475" w:rsidP="000707D2">
      <w:pPr>
        <w:spacing w:line="276" w:lineRule="auto"/>
        <w:ind w:left="-567" w:right="-234" w:firstLine="567"/>
        <w:jc w:val="both"/>
        <w:rPr>
          <w:b/>
          <w:lang w:val="hy-AM"/>
        </w:rPr>
      </w:pPr>
      <w:r w:rsidRPr="000707D2">
        <w:rPr>
          <w:rFonts w:cs="Sylfaen"/>
          <w:b/>
          <w:i/>
          <w:lang w:val="hy-AM"/>
        </w:rPr>
        <w:t>7.Սոցիալական աշխատողի կողմից տնային այցելությունների քանակը</w:t>
      </w:r>
      <w:r w:rsidRPr="000707D2">
        <w:rPr>
          <w:lang w:val="hy-AM"/>
        </w:rPr>
        <w:t xml:space="preserve">` </w:t>
      </w:r>
      <w:r w:rsidRPr="000707D2">
        <w:rPr>
          <w:b/>
          <w:lang w:val="hy-AM"/>
        </w:rPr>
        <w:t xml:space="preserve">թվով </w:t>
      </w:r>
      <w:r w:rsidR="00E31793" w:rsidRPr="000707D2">
        <w:rPr>
          <w:b/>
          <w:lang w:val="hy-AM"/>
        </w:rPr>
        <w:t>151</w:t>
      </w:r>
      <w:r w:rsidRPr="000707D2">
        <w:rPr>
          <w:b/>
          <w:lang w:val="hy-AM"/>
        </w:rPr>
        <w:t>.</w:t>
      </w:r>
    </w:p>
    <w:p w:rsidR="00582475" w:rsidRPr="000707D2" w:rsidRDefault="00582475" w:rsidP="000707D2">
      <w:pPr>
        <w:spacing w:line="276" w:lineRule="auto"/>
        <w:ind w:left="-567" w:right="-234" w:firstLine="567"/>
        <w:jc w:val="both"/>
        <w:rPr>
          <w:lang w:val="hy-AM"/>
        </w:rPr>
      </w:pPr>
      <w:r w:rsidRPr="000707D2">
        <w:rPr>
          <w:lang w:val="hy-AM"/>
        </w:rPr>
        <w:t>Խնամակալության և հոգաբարձության մարմնի եզրակացություն և ակտ կազմելու նպատակով:</w:t>
      </w:r>
    </w:p>
    <w:p w:rsidR="00582475" w:rsidRPr="000707D2" w:rsidRDefault="00582475" w:rsidP="000707D2">
      <w:pPr>
        <w:spacing w:line="276" w:lineRule="auto"/>
        <w:ind w:left="-567" w:right="-234" w:firstLine="567"/>
        <w:jc w:val="both"/>
        <w:rPr>
          <w:b/>
          <w:color w:val="000000" w:themeColor="text1"/>
          <w:lang w:val="hy-AM"/>
        </w:rPr>
      </w:pPr>
      <w:r w:rsidRPr="000707D2">
        <w:rPr>
          <w:rFonts w:cs="Sylfaen"/>
          <w:b/>
          <w:i/>
          <w:lang w:val="hy-AM"/>
        </w:rPr>
        <w:t>8.Նախադպրոցական և արտադպրոցական կրթության հաստատություններ կատարված այցեր</w:t>
      </w:r>
      <w:r w:rsidRPr="000707D2">
        <w:rPr>
          <w:b/>
          <w:i/>
          <w:lang w:val="hy-AM"/>
        </w:rPr>
        <w:t>՝ թվով</w:t>
      </w:r>
      <w:r w:rsidR="003B04B9" w:rsidRPr="000707D2">
        <w:rPr>
          <w:b/>
          <w:i/>
          <w:lang w:val="hy-AM"/>
        </w:rPr>
        <w:t xml:space="preserve"> 20</w:t>
      </w:r>
      <w:r w:rsidRPr="000707D2">
        <w:rPr>
          <w:rFonts w:ascii="Cambria Math" w:hAnsi="Cambria Math" w:cs="Cambria Math"/>
          <w:b/>
          <w:i/>
          <w:color w:val="000000" w:themeColor="text1"/>
          <w:lang w:val="hy-AM"/>
        </w:rPr>
        <w:t>․</w:t>
      </w:r>
    </w:p>
    <w:p w:rsidR="00582475" w:rsidRPr="000707D2" w:rsidRDefault="00582475" w:rsidP="000707D2">
      <w:pPr>
        <w:spacing w:line="276" w:lineRule="auto"/>
        <w:ind w:left="-567" w:right="-234" w:firstLine="567"/>
        <w:jc w:val="both"/>
        <w:rPr>
          <w:b/>
          <w:lang w:val="hy-AM"/>
        </w:rPr>
      </w:pPr>
      <w:r w:rsidRPr="000707D2">
        <w:rPr>
          <w:b/>
          <w:lang w:val="hy-AM"/>
        </w:rPr>
        <w:t>Համայնքի ղեկավարը համայնքապետարանի աշխատակազմի կրթության, մշակույթի, սպորտի և սոցիալական հարցերի բաժնի պետի հետ այցելել է &lt;&lt;Եղվարդի N 1 մանկապարտեզ&gt;&gt; ՀՈԱԿ, Զովունիի վարչական ղեկավարի հետ այցելել է &lt;&lt;Զովունիի մանկապարտեզ&gt;&gt; ՀՈԱԿ, Զորավանի վարչական ղեկավարի հետ այցելել է &lt;&lt;Զորավանի մանկապարտեզ&gt;&gt; ՀՈԱԿ</w:t>
      </w:r>
      <w:r w:rsidR="003B04B9" w:rsidRPr="000707D2">
        <w:rPr>
          <w:b/>
          <w:lang w:val="hy-AM"/>
        </w:rPr>
        <w:t>, Պռոշյանի վարչական ղեկավարի հետ՝ Պռոշյանի &lt;&lt;Աստղիկ&gt;&gt; մանկապարտեզ ՀՈԱԿ, Քասախի վարչական ղեկավարի հետ՝ Քասախի&lt;&lt;Արուսյակ&gt;&gt; մանկապարտեզ ՀՈԱԿ</w:t>
      </w:r>
      <w:r w:rsidRPr="000707D2">
        <w:rPr>
          <w:b/>
          <w:lang w:val="hy-AM"/>
        </w:rPr>
        <w:t>:</w:t>
      </w:r>
    </w:p>
    <w:p w:rsidR="00582475" w:rsidRPr="000707D2" w:rsidRDefault="00582475" w:rsidP="000707D2">
      <w:pPr>
        <w:spacing w:line="276" w:lineRule="auto"/>
        <w:ind w:left="-567" w:right="-234" w:firstLine="567"/>
        <w:jc w:val="both"/>
        <w:rPr>
          <w:b/>
          <w:lang w:val="hy-AM"/>
        </w:rPr>
      </w:pPr>
      <w:r w:rsidRPr="000707D2">
        <w:rPr>
          <w:rFonts w:cs="Sylfaen"/>
          <w:b/>
          <w:i/>
          <w:lang w:val="hy-AM"/>
        </w:rPr>
        <w:t>9.Դպրոցական տարիքի երեխաների քանակը</w:t>
      </w:r>
      <w:r w:rsidRPr="000707D2">
        <w:rPr>
          <w:b/>
          <w:i/>
          <w:lang w:val="hy-AM"/>
        </w:rPr>
        <w:t xml:space="preserve">, </w:t>
      </w:r>
      <w:r w:rsidRPr="000707D2">
        <w:rPr>
          <w:rFonts w:cs="Sylfaen"/>
          <w:b/>
          <w:i/>
          <w:lang w:val="hy-AM"/>
        </w:rPr>
        <w:t xml:space="preserve">որոնք դուրս են մնացել ուսումնական պրոցեսից՝  </w:t>
      </w:r>
      <w:r w:rsidR="00B41580" w:rsidRPr="000707D2">
        <w:rPr>
          <w:rFonts w:cs="Sylfaen"/>
          <w:b/>
          <w:i/>
          <w:lang w:val="hy-AM"/>
        </w:rPr>
        <w:t xml:space="preserve">ապրիլ, մայիս, հունիս </w:t>
      </w:r>
      <w:r w:rsidRPr="000707D2">
        <w:rPr>
          <w:rFonts w:cs="Sylfaen"/>
          <w:b/>
          <w:i/>
          <w:lang w:val="hy-AM"/>
        </w:rPr>
        <w:t>ամիսներին ուսումնական պրոցեսից դուրս մնացած երեխաների քանակը՝</w:t>
      </w:r>
      <w:r w:rsidR="00B41580" w:rsidRPr="000707D2">
        <w:rPr>
          <w:rFonts w:cs="Sylfaen"/>
          <w:b/>
          <w:i/>
          <w:lang w:val="hy-AM"/>
        </w:rPr>
        <w:t xml:space="preserve"> 0</w:t>
      </w:r>
      <w:r w:rsidRPr="000707D2">
        <w:rPr>
          <w:rFonts w:cs="Sylfaen"/>
          <w:b/>
          <w:i/>
          <w:lang w:val="hy-AM"/>
        </w:rPr>
        <w:t xml:space="preserve"> ։</w:t>
      </w:r>
    </w:p>
    <w:p w:rsidR="00582475" w:rsidRPr="000707D2" w:rsidRDefault="00582475" w:rsidP="000707D2">
      <w:pPr>
        <w:spacing w:line="276" w:lineRule="auto"/>
        <w:ind w:left="-567" w:right="-234" w:firstLine="567"/>
        <w:jc w:val="both"/>
        <w:rPr>
          <w:lang w:val="hy-AM"/>
        </w:rPr>
      </w:pPr>
      <w:r w:rsidRPr="000707D2">
        <w:rPr>
          <w:rFonts w:cs="Sylfaen"/>
          <w:b/>
          <w:i/>
          <w:lang w:val="hy-AM"/>
        </w:rPr>
        <w:t xml:space="preserve">10.Հանրային միջոցառումներ՝ </w:t>
      </w:r>
      <w:r w:rsidR="00C92965" w:rsidRPr="000707D2">
        <w:rPr>
          <w:rFonts w:cs="Sylfaen"/>
          <w:b/>
          <w:i/>
          <w:lang w:val="hy-AM"/>
        </w:rPr>
        <w:t xml:space="preserve"> </w:t>
      </w:r>
      <w:r w:rsidR="00B41580" w:rsidRPr="000707D2">
        <w:rPr>
          <w:rFonts w:cs="Sylfaen"/>
          <w:b/>
          <w:i/>
          <w:lang w:val="hy-AM"/>
        </w:rPr>
        <w:t>17։ 2022 թվականի ապրիլի 24-ին Եղվարդի Սուրբ Աստվածածին եկեղեցում մատուցվեց հարգանքի տուրք Մեծ Եղեռնի զոհերի հիշատակին, մայիսի 9-ին բոլոր բնակավայրերում Հայրենական մեծ պատերազմում և Արցախյան պատերազմներում զոհվածների  հուշարձաններում հարգանքի տուրքի մատուցում</w:t>
      </w:r>
      <w:r w:rsidR="00DD1A3C" w:rsidRPr="000707D2">
        <w:rPr>
          <w:rFonts w:cs="Sylfaen"/>
          <w:b/>
          <w:i/>
          <w:lang w:val="hy-AM"/>
        </w:rPr>
        <w:t xml:space="preserve">, </w:t>
      </w:r>
      <w:r w:rsidR="00093B3A" w:rsidRPr="000707D2">
        <w:rPr>
          <w:rFonts w:cs="Sylfaen"/>
          <w:b/>
          <w:i/>
          <w:lang w:val="hy-AM"/>
        </w:rPr>
        <w:t xml:space="preserve">հունիսի 1-ին Երեխաների պաշտպանության միջազգային օրվան նվիրված միջոցառումներ են իրականացվել Նաիրի համայնքի բոլոր բնակավայրերում։ </w:t>
      </w:r>
      <w:r w:rsidR="00B41580" w:rsidRPr="000707D2">
        <w:rPr>
          <w:rFonts w:cs="Sylfaen"/>
          <w:b/>
          <w:i/>
          <w:lang w:val="hy-AM"/>
        </w:rPr>
        <w:t xml:space="preserve"> </w:t>
      </w:r>
      <w:r w:rsidRPr="000707D2">
        <w:rPr>
          <w:rFonts w:eastAsia="Times New Roman" w:cs="Calibri"/>
          <w:b/>
          <w:color w:val="000000"/>
          <w:lang w:val="hy-AM"/>
        </w:rPr>
        <w:t xml:space="preserve">  </w:t>
      </w:r>
    </w:p>
    <w:p w:rsidR="00582475" w:rsidRPr="000707D2" w:rsidRDefault="00582475" w:rsidP="000707D2">
      <w:pPr>
        <w:spacing w:line="276" w:lineRule="auto"/>
        <w:ind w:left="-567" w:right="-234" w:firstLine="567"/>
        <w:jc w:val="both"/>
        <w:rPr>
          <w:b/>
          <w:i/>
          <w:lang w:val="hy-AM"/>
        </w:rPr>
      </w:pPr>
      <w:r w:rsidRPr="000707D2">
        <w:rPr>
          <w:rFonts w:cs="Sylfaen"/>
          <w:b/>
          <w:i/>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r w:rsidRPr="000707D2">
        <w:rPr>
          <w:b/>
          <w:i/>
          <w:lang w:val="hy-AM"/>
        </w:rPr>
        <w:t xml:space="preserve"> չեն եղել:</w:t>
      </w:r>
    </w:p>
    <w:p w:rsidR="00582475" w:rsidRPr="000707D2" w:rsidRDefault="00582475" w:rsidP="000707D2">
      <w:pPr>
        <w:spacing w:line="276" w:lineRule="auto"/>
        <w:ind w:left="-567" w:right="-234" w:firstLine="567"/>
        <w:jc w:val="both"/>
        <w:rPr>
          <w:b/>
          <w:i/>
          <w:lang w:val="hy-AM"/>
        </w:rPr>
      </w:pPr>
      <w:r w:rsidRPr="000707D2">
        <w:rPr>
          <w:rFonts w:cs="Sylfaen"/>
          <w:b/>
          <w:i/>
          <w:lang w:val="hy-AM"/>
        </w:rPr>
        <w:t>12.Աղբահանության և սանիտարական մաքրման աշխատանքների իրականացում՝</w:t>
      </w:r>
    </w:p>
    <w:p w:rsidR="00582475" w:rsidRPr="000707D2" w:rsidRDefault="00582475" w:rsidP="000707D2">
      <w:pPr>
        <w:spacing w:line="276" w:lineRule="auto"/>
        <w:ind w:left="-567" w:right="-234" w:firstLine="567"/>
        <w:jc w:val="both"/>
        <w:rPr>
          <w:rFonts w:cs="Sylfaen"/>
          <w:lang w:val="hy-AM"/>
        </w:rPr>
      </w:pPr>
      <w:r w:rsidRPr="000707D2">
        <w:rPr>
          <w:rFonts w:cs="Sylfaen"/>
          <w:lang w:val="hy-AM"/>
        </w:rPr>
        <w:lastRenderedPageBreak/>
        <w:t>Աղբահանության և սանիտարական մաքրման աշխատանքներն իրականացվում են &lt;&lt;Եղվարդի բարեկարգում և բնակֆոնդ&gt;&gt; ՀՈԱԿ-ի միջոցով</w:t>
      </w:r>
      <w:r w:rsidR="00C92965" w:rsidRPr="000707D2">
        <w:rPr>
          <w:rFonts w:cs="Sylfaen"/>
          <w:lang w:val="hy-AM"/>
        </w:rPr>
        <w:t>, իսկ Պռոշյան բնակավայրում՝ &lt;&lt;Իշխան Նամոյան&gt;&gt; ԱՁ-ի միջոցով</w:t>
      </w:r>
      <w:r w:rsidRPr="000707D2">
        <w:rPr>
          <w:rFonts w:cs="Sylfaen"/>
          <w:lang w:val="hy-AM"/>
        </w:rPr>
        <w:t>։</w:t>
      </w:r>
    </w:p>
    <w:p w:rsidR="00582475" w:rsidRPr="000707D2" w:rsidRDefault="00582475" w:rsidP="000707D2">
      <w:pPr>
        <w:spacing w:line="276" w:lineRule="auto"/>
        <w:ind w:left="-567" w:right="-234" w:firstLine="567"/>
        <w:jc w:val="both"/>
        <w:rPr>
          <w:rFonts w:cs="Sylfaen"/>
          <w:lang w:val="hy-AM"/>
        </w:rPr>
      </w:pPr>
      <w:r w:rsidRPr="000707D2">
        <w:rPr>
          <w:rFonts w:cs="Sylfaen"/>
          <w:b/>
          <w:i/>
          <w:lang w:val="hy-AM"/>
        </w:rPr>
        <w:t>13.Համայնքի վարչական տարածքում բիզնես գործունեություն իրականացնող գործարարների և ձեռնարկատերերի հետ հանդիպումներ</w:t>
      </w:r>
      <w:r w:rsidRPr="000707D2">
        <w:rPr>
          <w:rFonts w:cs="Sylfaen"/>
          <w:lang w:val="hy-AM"/>
        </w:rPr>
        <w:t>՝</w:t>
      </w:r>
    </w:p>
    <w:p w:rsidR="008851D8" w:rsidRPr="000707D2" w:rsidRDefault="00582475" w:rsidP="000707D2">
      <w:pPr>
        <w:spacing w:line="276" w:lineRule="auto"/>
        <w:ind w:left="-567" w:right="-234" w:firstLine="567"/>
        <w:jc w:val="both"/>
        <w:rPr>
          <w:rFonts w:cs="Sylfaen"/>
          <w:lang w:val="hy-AM"/>
        </w:rPr>
      </w:pPr>
      <w:r w:rsidRPr="000707D2">
        <w:rPr>
          <w:rFonts w:cs="Sylfaen"/>
          <w:lang w:val="hy-AM"/>
        </w:rPr>
        <w:t xml:space="preserve">Հաշվետու ժամանակաշրջանում գործարարների և ձեռնարկատերերի հետ </w:t>
      </w:r>
      <w:r w:rsidR="00CD0073" w:rsidRPr="000707D2">
        <w:rPr>
          <w:rFonts w:cs="Sylfaen"/>
          <w:lang w:val="hy-AM"/>
        </w:rPr>
        <w:t xml:space="preserve">իրականացվել են </w:t>
      </w:r>
      <w:r w:rsidR="008851D8" w:rsidRPr="000707D2">
        <w:rPr>
          <w:rFonts w:cs="Sylfaen"/>
          <w:lang w:val="hy-AM"/>
        </w:rPr>
        <w:t>5 հանդիպում՝ &lt;&lt;Սաֆարյան Շին&gt;&gt; ՍՊԸ-ի,&lt;&lt;Մագնոլիա կոմֆորտ&gt;&gt; ՍՊԸ-ի, &lt;&lt;Եղվարդ Շին&gt;&gt; ՍՊԸ-ի, &lt;&lt;Էլիտա&gt;&gt; ՍՊԸ-ի, &lt;&lt;Շահնազարյան գինու կոնյակի տուն&gt;&gt; ՍՊԸ-ի տնօրենների հետ</w:t>
      </w:r>
      <w:r w:rsidR="008851D8" w:rsidRPr="000707D2">
        <w:rPr>
          <w:rFonts w:ascii="Cambria Math" w:hAnsi="Cambria Math" w:cs="Cambria Math"/>
          <w:lang w:val="hy-AM"/>
        </w:rPr>
        <w:t>․</w:t>
      </w:r>
    </w:p>
    <w:p w:rsidR="00582475" w:rsidRPr="000707D2" w:rsidRDefault="00582475" w:rsidP="000707D2">
      <w:pPr>
        <w:spacing w:line="276" w:lineRule="auto"/>
        <w:ind w:left="-567" w:right="-234" w:firstLine="567"/>
        <w:jc w:val="both"/>
        <w:rPr>
          <w:b/>
          <w:i/>
          <w:lang w:val="hy-AM"/>
        </w:rPr>
      </w:pPr>
      <w:r w:rsidRPr="000707D2">
        <w:rPr>
          <w:rFonts w:cs="Sylfaen"/>
          <w:b/>
          <w:i/>
          <w:lang w:val="hy-AM"/>
        </w:rPr>
        <w:t>14.Համայնքի կառավարման տեղեկատվական համակարգի</w:t>
      </w:r>
      <w:r w:rsidRPr="000707D2">
        <w:rPr>
          <w:b/>
          <w:i/>
          <w:lang w:val="hy-AM"/>
        </w:rPr>
        <w:t xml:space="preserve"> (</w:t>
      </w:r>
      <w:r w:rsidRPr="000707D2">
        <w:rPr>
          <w:rFonts w:cs="Sylfaen"/>
          <w:b/>
          <w:i/>
          <w:lang w:val="hy-AM"/>
        </w:rPr>
        <w:t>ՀԿՏՀ կամ համարժեք</w:t>
      </w:r>
      <w:r w:rsidRPr="000707D2">
        <w:rPr>
          <w:b/>
          <w:i/>
          <w:lang w:val="hy-AM"/>
        </w:rPr>
        <w:t xml:space="preserve">) </w:t>
      </w:r>
      <w:r w:rsidRPr="000707D2">
        <w:rPr>
          <w:rFonts w:cs="Sylfaen"/>
          <w:b/>
          <w:i/>
          <w:lang w:val="hy-AM"/>
        </w:rPr>
        <w:t>լիարժեք և արդյունավետ շահագործման աշխատանքներ՝</w:t>
      </w:r>
    </w:p>
    <w:p w:rsidR="00582475" w:rsidRPr="000707D2" w:rsidRDefault="00582475" w:rsidP="000707D2">
      <w:pPr>
        <w:spacing w:line="276" w:lineRule="auto"/>
        <w:ind w:left="-567" w:right="-234" w:firstLine="567"/>
        <w:jc w:val="both"/>
        <w:rPr>
          <w:rFonts w:cs="Sylfaen"/>
          <w:lang w:val="hy-AM"/>
        </w:rPr>
      </w:pPr>
      <w:r w:rsidRPr="000707D2">
        <w:rPr>
          <w:rFonts w:cs="Sylfaen"/>
          <w:lang w:val="hy-AM"/>
        </w:rPr>
        <w:t>ՀԿՏՀ շահագործումն իրականացվում է արդյունավետ:</w:t>
      </w:r>
    </w:p>
    <w:p w:rsidR="00582475" w:rsidRPr="000707D2" w:rsidRDefault="00582475" w:rsidP="000707D2">
      <w:pPr>
        <w:spacing w:line="276" w:lineRule="auto"/>
        <w:ind w:left="-567" w:right="-234" w:firstLine="567"/>
        <w:jc w:val="both"/>
        <w:rPr>
          <w:lang w:val="hy-AM"/>
        </w:rPr>
      </w:pPr>
      <w:r w:rsidRPr="000707D2">
        <w:rPr>
          <w:rFonts w:cs="Sylfaen"/>
          <w:b/>
          <w:i/>
          <w:lang w:val="hy-AM"/>
        </w:rPr>
        <w:t>15.Ավագանու հրապարակային նիստերի առցանց հեռարձակում</w:t>
      </w:r>
      <w:r w:rsidRPr="000707D2">
        <w:rPr>
          <w:lang w:val="hy-AM"/>
        </w:rPr>
        <w:t xml:space="preserve">՝ </w:t>
      </w:r>
      <w:r w:rsidR="00CD0073" w:rsidRPr="000707D2">
        <w:rPr>
          <w:lang w:val="hy-AM"/>
        </w:rPr>
        <w:t>19</w:t>
      </w:r>
      <w:r w:rsidR="00124125" w:rsidRPr="000707D2">
        <w:rPr>
          <w:rFonts w:ascii="Cambria Math" w:hAnsi="Cambria Math" w:cs="Cambria Math"/>
          <w:lang w:val="hy-AM"/>
        </w:rPr>
        <w:t>․</w:t>
      </w:r>
      <w:r w:rsidR="00CD0073" w:rsidRPr="000707D2">
        <w:rPr>
          <w:rFonts w:cs="Cambria Math"/>
          <w:lang w:val="hy-AM"/>
        </w:rPr>
        <w:t>04</w:t>
      </w:r>
      <w:r w:rsidR="00CD0073" w:rsidRPr="000707D2">
        <w:rPr>
          <w:rFonts w:ascii="Cambria Math" w:hAnsi="Cambria Math" w:cs="Cambria Math"/>
          <w:lang w:val="hy-AM"/>
        </w:rPr>
        <w:t>․</w:t>
      </w:r>
      <w:r w:rsidR="00124125" w:rsidRPr="000707D2">
        <w:rPr>
          <w:lang w:val="hy-AM"/>
        </w:rPr>
        <w:t>2022թ</w:t>
      </w:r>
      <w:r w:rsidRPr="000707D2">
        <w:rPr>
          <w:rFonts w:ascii="Cambria Math" w:hAnsi="Cambria Math" w:cs="Cambria Math"/>
          <w:lang w:val="hy-AM"/>
        </w:rPr>
        <w:t>․</w:t>
      </w:r>
      <w:r w:rsidR="00124125" w:rsidRPr="000707D2">
        <w:rPr>
          <w:rFonts w:cs="Cambria Math"/>
          <w:lang w:val="hy-AM"/>
        </w:rPr>
        <w:t xml:space="preserve">, </w:t>
      </w:r>
      <w:r w:rsidR="002136A4" w:rsidRPr="000707D2">
        <w:rPr>
          <w:rFonts w:cs="Cambria Math"/>
          <w:lang w:val="hy-AM"/>
        </w:rPr>
        <w:t>31</w:t>
      </w:r>
      <w:r w:rsidR="00CD0073" w:rsidRPr="000707D2">
        <w:rPr>
          <w:rFonts w:ascii="Cambria Math" w:hAnsi="Cambria Math" w:cs="Cambria Math"/>
          <w:lang w:val="hy-AM"/>
        </w:rPr>
        <w:t>․</w:t>
      </w:r>
      <w:r w:rsidR="00CD0073" w:rsidRPr="000707D2">
        <w:rPr>
          <w:rFonts w:cs="Cambria Math"/>
          <w:lang w:val="hy-AM"/>
        </w:rPr>
        <w:t>05</w:t>
      </w:r>
      <w:r w:rsidR="00124125" w:rsidRPr="000707D2">
        <w:rPr>
          <w:rFonts w:ascii="Cambria Math" w:hAnsi="Cambria Math" w:cs="Cambria Math"/>
          <w:lang w:val="hy-AM"/>
        </w:rPr>
        <w:t>․</w:t>
      </w:r>
      <w:r w:rsidR="00124125" w:rsidRPr="000707D2">
        <w:rPr>
          <w:rFonts w:cs="Cambria Math"/>
          <w:lang w:val="hy-AM"/>
        </w:rPr>
        <w:t>2022թ</w:t>
      </w:r>
      <w:r w:rsidR="00124125" w:rsidRPr="000707D2">
        <w:rPr>
          <w:rFonts w:ascii="Cambria Math" w:hAnsi="Cambria Math" w:cs="Cambria Math"/>
          <w:lang w:val="hy-AM"/>
        </w:rPr>
        <w:t>․</w:t>
      </w:r>
      <w:r w:rsidR="00124125" w:rsidRPr="000707D2">
        <w:rPr>
          <w:rFonts w:cs="Cambria Math"/>
          <w:lang w:val="hy-AM"/>
        </w:rPr>
        <w:t xml:space="preserve">, </w:t>
      </w:r>
      <w:r w:rsidR="00CD0073" w:rsidRPr="000707D2">
        <w:rPr>
          <w:rFonts w:cs="Cambria Math"/>
          <w:lang w:val="hy-AM"/>
        </w:rPr>
        <w:t>29</w:t>
      </w:r>
      <w:r w:rsidR="00124125" w:rsidRPr="000707D2">
        <w:rPr>
          <w:rFonts w:ascii="Cambria Math" w:hAnsi="Cambria Math" w:cs="Cambria Math"/>
          <w:lang w:val="hy-AM"/>
        </w:rPr>
        <w:t>․</w:t>
      </w:r>
      <w:r w:rsidR="00CD0073" w:rsidRPr="000707D2">
        <w:rPr>
          <w:rFonts w:cs="Cambria Math"/>
          <w:lang w:val="hy-AM"/>
        </w:rPr>
        <w:t>06</w:t>
      </w:r>
      <w:r w:rsidR="00CD0073" w:rsidRPr="000707D2">
        <w:rPr>
          <w:rFonts w:ascii="Cambria Math" w:hAnsi="Cambria Math" w:cs="Cambria Math"/>
          <w:lang w:val="hy-AM"/>
        </w:rPr>
        <w:t>․</w:t>
      </w:r>
      <w:r w:rsidR="00CD0073" w:rsidRPr="000707D2">
        <w:rPr>
          <w:rFonts w:cs="Cambria Math"/>
          <w:lang w:val="hy-AM"/>
        </w:rPr>
        <w:t>2022թ</w:t>
      </w:r>
      <w:r w:rsidR="00CD0073" w:rsidRPr="000707D2">
        <w:rPr>
          <w:rFonts w:ascii="Cambria Math" w:hAnsi="Cambria Math" w:cs="Cambria Math"/>
          <w:lang w:val="hy-AM"/>
        </w:rPr>
        <w:t>․</w:t>
      </w:r>
      <w:r w:rsidRPr="000707D2">
        <w:rPr>
          <w:rFonts w:cs="Cambria Math"/>
          <w:lang w:val="hy-AM"/>
        </w:rPr>
        <w:t xml:space="preserve"> նիստերը հեռարձակվել</w:t>
      </w:r>
      <w:r w:rsidR="00124125" w:rsidRPr="000707D2">
        <w:rPr>
          <w:rFonts w:cs="Cambria Math"/>
          <w:lang w:val="hy-AM"/>
        </w:rPr>
        <w:t xml:space="preserve"> </w:t>
      </w:r>
      <w:r w:rsidRPr="000707D2">
        <w:rPr>
          <w:rFonts w:cs="Cambria Math"/>
          <w:lang w:val="hy-AM"/>
        </w:rPr>
        <w:t>են։</w:t>
      </w: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Pr="000707D2" w:rsidRDefault="00582475" w:rsidP="000707D2">
      <w:pPr>
        <w:spacing w:line="276" w:lineRule="auto"/>
        <w:ind w:left="-567" w:right="-234" w:firstLine="567"/>
        <w:jc w:val="both"/>
        <w:rPr>
          <w:lang w:val="hy-AM"/>
        </w:rPr>
      </w:pPr>
    </w:p>
    <w:p w:rsidR="00582475" w:rsidRDefault="00582475" w:rsidP="000707D2">
      <w:pPr>
        <w:spacing w:line="276" w:lineRule="auto"/>
        <w:ind w:left="-567" w:right="-234" w:firstLine="567"/>
        <w:jc w:val="both"/>
        <w:rPr>
          <w:lang w:val="en-GB"/>
        </w:rPr>
      </w:pPr>
    </w:p>
    <w:p w:rsidR="001F662E" w:rsidRPr="001F662E" w:rsidRDefault="001F662E" w:rsidP="000707D2">
      <w:pPr>
        <w:spacing w:line="276" w:lineRule="auto"/>
        <w:ind w:left="-567" w:right="-234" w:firstLine="567"/>
        <w:jc w:val="both"/>
        <w:rPr>
          <w:lang w:val="en-GB"/>
        </w:rPr>
      </w:pPr>
    </w:p>
    <w:p w:rsidR="00582475" w:rsidRPr="000707D2" w:rsidRDefault="00582475" w:rsidP="000707D2">
      <w:pPr>
        <w:spacing w:line="276" w:lineRule="auto"/>
        <w:ind w:left="-567" w:right="-234" w:firstLine="567"/>
        <w:jc w:val="both"/>
        <w:rPr>
          <w:lang w:val="hy-AM"/>
        </w:rPr>
      </w:pPr>
    </w:p>
    <w:p w:rsidR="00582475" w:rsidRPr="000707D2" w:rsidRDefault="00CD0073" w:rsidP="000707D2">
      <w:pPr>
        <w:spacing w:line="276" w:lineRule="auto"/>
        <w:ind w:left="-567" w:right="-234" w:firstLine="0"/>
        <w:jc w:val="center"/>
        <w:rPr>
          <w:b/>
          <w:lang w:val="hy-AM"/>
        </w:rPr>
      </w:pPr>
      <w:r w:rsidRPr="000707D2">
        <w:rPr>
          <w:b/>
          <w:lang w:val="hy-AM"/>
        </w:rPr>
        <w:t>Նաիրի</w:t>
      </w:r>
      <w:r w:rsidR="00582475" w:rsidRPr="000707D2">
        <w:rPr>
          <w:b/>
          <w:lang w:val="hy-AM"/>
        </w:rPr>
        <w:t xml:space="preserve"> համայնք</w:t>
      </w:r>
    </w:p>
    <w:p w:rsidR="00582475" w:rsidRPr="000707D2" w:rsidRDefault="00582475" w:rsidP="000707D2">
      <w:pPr>
        <w:spacing w:line="276" w:lineRule="auto"/>
        <w:ind w:left="-567" w:right="-234" w:firstLine="0"/>
        <w:jc w:val="both"/>
        <w:rPr>
          <w:lang w:val="hy-AM"/>
        </w:rPr>
      </w:pPr>
      <w:r w:rsidRPr="000707D2">
        <w:rPr>
          <w:lang w:val="hy-AM"/>
        </w:rPr>
        <w:tab/>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առաջատար և առաջին կարգի մասնագետներ և այլն) փոխարինվել են ծառայություններ մատուցող հաստիքներով: </w:t>
      </w:r>
    </w:p>
    <w:p w:rsidR="00582475" w:rsidRPr="000707D2" w:rsidRDefault="000F6221" w:rsidP="000707D2">
      <w:pPr>
        <w:spacing w:line="276" w:lineRule="auto"/>
        <w:ind w:left="-567" w:right="-234"/>
        <w:jc w:val="both"/>
        <w:rPr>
          <w:lang w:val="hy-AM"/>
        </w:rPr>
      </w:pPr>
      <w:r w:rsidRPr="000707D2">
        <w:rPr>
          <w:lang w:val="hy-AM"/>
        </w:rPr>
        <w:t>Նաիրի</w:t>
      </w:r>
      <w:r w:rsidR="00582475" w:rsidRPr="000707D2">
        <w:rPr>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582475" w:rsidRPr="000707D2" w:rsidRDefault="00582475" w:rsidP="000707D2">
      <w:pPr>
        <w:spacing w:line="276" w:lineRule="auto"/>
        <w:ind w:left="-567" w:right="-234"/>
        <w:jc w:val="both"/>
        <w:rPr>
          <w:lang w:val="hy-AM"/>
        </w:rPr>
      </w:pPr>
      <w:r w:rsidRPr="000707D2">
        <w:rPr>
          <w:lang w:val="hy-AM"/>
        </w:rPr>
        <w:lastRenderedPageBreak/>
        <w:t xml:space="preserve">Համայքապետարանն ունի պաշտոնական համացանցային կայք (www.yeghvard.am), ինչը մեծապես նպաստում է համայնքի ղեկավարի և ավագանու գործունեության հրապարականության, թափանցիկության և հաշվետվողականության ապահովմանը: </w:t>
      </w:r>
    </w:p>
    <w:p w:rsidR="00582475" w:rsidRPr="000707D2" w:rsidRDefault="00582475" w:rsidP="000707D2">
      <w:pPr>
        <w:spacing w:line="276" w:lineRule="auto"/>
        <w:ind w:left="-567" w:right="-234"/>
        <w:jc w:val="both"/>
        <w:rPr>
          <w:lang w:val="hy-AM"/>
        </w:rPr>
      </w:pPr>
      <w:r w:rsidRPr="000707D2">
        <w:rPr>
          <w:lang w:val="hy-AM"/>
        </w:rPr>
        <w:t>Համայնքում ապահովված է նաև ավագանու նիստերի և հանրային նշանակության այլ միջոցառումների առցանց հեռարձակումը համացանցում:</w:t>
      </w:r>
    </w:p>
    <w:p w:rsidR="0082316F" w:rsidRPr="00232263" w:rsidRDefault="0082316F" w:rsidP="000707D2">
      <w:pPr>
        <w:spacing w:line="276" w:lineRule="auto"/>
        <w:ind w:right="-234" w:firstLine="0"/>
        <w:jc w:val="center"/>
        <w:rPr>
          <w:b/>
          <w:color w:val="FF0000"/>
          <w:lang w:val="hy-AM"/>
        </w:rPr>
      </w:pPr>
    </w:p>
    <w:p w:rsidR="00050CF0" w:rsidRPr="00232263" w:rsidRDefault="00050CF0" w:rsidP="000707D2">
      <w:pPr>
        <w:spacing w:line="276" w:lineRule="auto"/>
        <w:ind w:right="-234" w:firstLine="0"/>
        <w:jc w:val="center"/>
        <w:rPr>
          <w:b/>
          <w:color w:val="FF0000"/>
          <w:lang w:val="hy-AM"/>
        </w:rPr>
      </w:pPr>
    </w:p>
    <w:p w:rsidR="00050CF0" w:rsidRPr="00232263" w:rsidRDefault="00050CF0" w:rsidP="000707D2">
      <w:pPr>
        <w:spacing w:line="276" w:lineRule="auto"/>
        <w:ind w:right="-234" w:firstLine="0"/>
        <w:jc w:val="center"/>
        <w:rPr>
          <w:b/>
          <w:color w:val="FF0000"/>
          <w:lang w:val="hy-AM"/>
        </w:rPr>
      </w:pPr>
    </w:p>
    <w:p w:rsidR="00582475" w:rsidRPr="000707D2" w:rsidRDefault="00582475" w:rsidP="000707D2">
      <w:pPr>
        <w:spacing w:line="276" w:lineRule="auto"/>
        <w:ind w:right="-234" w:firstLine="0"/>
        <w:jc w:val="center"/>
        <w:rPr>
          <w:b/>
          <w:color w:val="000000" w:themeColor="text1"/>
          <w:lang w:val="hy-AM"/>
        </w:rPr>
      </w:pPr>
      <w:r w:rsidRPr="000707D2">
        <w:rPr>
          <w:b/>
          <w:color w:val="000000" w:themeColor="text1"/>
        </w:rPr>
        <w:t>Համայնքի հաստիքներ</w:t>
      </w:r>
    </w:p>
    <w:tbl>
      <w:tblPr>
        <w:tblW w:w="10330" w:type="dxa"/>
        <w:jc w:val="center"/>
        <w:tblLook w:val="04A0" w:firstRow="1" w:lastRow="0" w:firstColumn="1" w:lastColumn="0" w:noHBand="0" w:noVBand="1"/>
      </w:tblPr>
      <w:tblGrid>
        <w:gridCol w:w="1858"/>
        <w:gridCol w:w="203"/>
        <w:gridCol w:w="3127"/>
        <w:gridCol w:w="2685"/>
        <w:gridCol w:w="585"/>
        <w:gridCol w:w="1872"/>
      </w:tblGrid>
      <w:tr w:rsidR="0082316F" w:rsidRPr="000707D2" w:rsidTr="00F31D01">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alibri"/>
                <w:color w:val="000000"/>
              </w:rPr>
            </w:pPr>
            <w:r w:rsidRPr="000707D2">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Մինչև 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Խոշորացումից հետո</w:t>
            </w:r>
          </w:p>
        </w:tc>
      </w:tr>
      <w:tr w:rsidR="0082316F" w:rsidRPr="000707D2" w:rsidTr="00F31D01">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82316F" w:rsidRPr="000707D2" w:rsidRDefault="0082316F" w:rsidP="000707D2">
            <w:pPr>
              <w:spacing w:line="276"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Ավագանու անդամներ</w:t>
            </w:r>
          </w:p>
        </w:tc>
      </w:tr>
      <w:tr w:rsidR="0082316F" w:rsidRPr="000707D2" w:rsidTr="00F31D01">
        <w:trPr>
          <w:trHeight w:val="399"/>
          <w:jc w:val="center"/>
        </w:trPr>
        <w:tc>
          <w:tcPr>
            <w:tcW w:w="2061" w:type="dxa"/>
            <w:gridSpan w:val="2"/>
            <w:tcBorders>
              <w:top w:val="single" w:sz="4" w:space="0" w:color="auto"/>
              <w:left w:val="single" w:sz="4" w:space="0" w:color="auto"/>
              <w:bottom w:val="single" w:sz="4" w:space="0" w:color="auto"/>
            </w:tcBorders>
          </w:tcPr>
          <w:p w:rsidR="0082316F" w:rsidRPr="000707D2" w:rsidRDefault="0082316F" w:rsidP="000707D2">
            <w:pPr>
              <w:spacing w:line="276"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82316F" w:rsidRPr="000707D2" w:rsidRDefault="00101246" w:rsidP="000707D2">
            <w:pPr>
              <w:spacing w:line="276" w:lineRule="auto"/>
              <w:ind w:firstLine="0"/>
              <w:jc w:val="center"/>
              <w:rPr>
                <w:rFonts w:eastAsia="Times New Roman" w:cs="Calibri"/>
                <w:b/>
                <w:bCs/>
                <w:color w:val="000000"/>
                <w:lang w:val="hy-AM"/>
              </w:rPr>
            </w:pPr>
            <w:r w:rsidRPr="000707D2">
              <w:rPr>
                <w:rFonts w:eastAsia="Times New Roman" w:cs="Calibri"/>
                <w:b/>
                <w:bCs/>
                <w:color w:val="000000"/>
                <w:lang w:val="hy-AM"/>
              </w:rPr>
              <w:t xml:space="preserve">Եղվարդ                                        </w:t>
            </w:r>
            <w:r w:rsidR="007347F5" w:rsidRPr="000707D2">
              <w:rPr>
                <w:rFonts w:eastAsia="Times New Roman" w:cs="Calibri"/>
                <w:b/>
                <w:bCs/>
                <w:color w:val="000000"/>
                <w:lang w:val="hy-AM"/>
              </w:rPr>
              <w:t>Նաիրի</w:t>
            </w:r>
          </w:p>
        </w:tc>
        <w:tc>
          <w:tcPr>
            <w:tcW w:w="2457" w:type="dxa"/>
            <w:gridSpan w:val="2"/>
            <w:tcBorders>
              <w:top w:val="single" w:sz="4" w:space="0" w:color="auto"/>
              <w:left w:val="nil"/>
              <w:bottom w:val="single" w:sz="4" w:space="0" w:color="auto"/>
              <w:right w:val="single" w:sz="4" w:space="0" w:color="auto"/>
            </w:tcBorders>
          </w:tcPr>
          <w:p w:rsidR="0082316F" w:rsidRPr="000707D2" w:rsidRDefault="0082316F" w:rsidP="000707D2">
            <w:pPr>
              <w:spacing w:line="276" w:lineRule="auto"/>
              <w:ind w:firstLine="0"/>
              <w:jc w:val="center"/>
              <w:rPr>
                <w:rFonts w:eastAsia="Times New Roman" w:cs="Calibri"/>
                <w:b/>
                <w:bCs/>
                <w:color w:val="000000"/>
              </w:rPr>
            </w:pPr>
          </w:p>
        </w:tc>
      </w:tr>
      <w:tr w:rsidR="0082316F" w:rsidRPr="000707D2"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alibri"/>
                <w:color w:val="000000"/>
              </w:rPr>
            </w:pPr>
            <w:r w:rsidRPr="000707D2">
              <w:rPr>
                <w:rFonts w:eastAsia="Times New Roman" w:cs="Calibri"/>
                <w:color w:val="000000"/>
              </w:rPr>
              <w:t>1.Եղվարդ</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39</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hideMark/>
          </w:tcPr>
          <w:p w:rsidR="0082316F" w:rsidRPr="000707D2" w:rsidRDefault="004932B9" w:rsidP="000707D2">
            <w:pPr>
              <w:spacing w:line="276" w:lineRule="auto"/>
              <w:ind w:firstLine="0"/>
              <w:jc w:val="center"/>
              <w:rPr>
                <w:rFonts w:eastAsia="Times New Roman" w:cs="Calibri"/>
                <w:lang w:val="hy-AM"/>
              </w:rPr>
            </w:pPr>
            <w:r w:rsidRPr="000707D2">
              <w:rPr>
                <w:rFonts w:eastAsia="Times New Roman" w:cs="Calibri"/>
                <w:lang w:val="hy-AM"/>
              </w:rPr>
              <w:t>99</w:t>
            </w:r>
          </w:p>
        </w:tc>
        <w:tc>
          <w:tcPr>
            <w:tcW w:w="1872" w:type="dxa"/>
            <w:tcBorders>
              <w:top w:val="nil"/>
              <w:left w:val="single" w:sz="4" w:space="0" w:color="auto"/>
              <w:bottom w:val="single" w:sz="4" w:space="0" w:color="000000"/>
              <w:right w:val="single" w:sz="4" w:space="0" w:color="auto"/>
            </w:tcBorders>
            <w:shd w:val="clear" w:color="auto" w:fill="FFFFFF"/>
          </w:tcPr>
          <w:p w:rsidR="0082316F" w:rsidRPr="000707D2" w:rsidRDefault="0086375B" w:rsidP="000707D2">
            <w:pPr>
              <w:spacing w:line="276" w:lineRule="auto"/>
              <w:ind w:firstLine="0"/>
              <w:jc w:val="center"/>
              <w:rPr>
                <w:rFonts w:eastAsia="Times New Roman" w:cs="Calibri"/>
              </w:rPr>
            </w:pPr>
            <w:r w:rsidRPr="000707D2">
              <w:rPr>
                <w:rFonts w:eastAsia="Times New Roman" w:cs="Calibri"/>
              </w:rPr>
              <w:t>13</w:t>
            </w:r>
          </w:p>
        </w:tc>
      </w:tr>
      <w:tr w:rsidR="0082316F" w:rsidRPr="000707D2"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alibri"/>
                <w:color w:val="000000"/>
              </w:rPr>
            </w:pPr>
            <w:r w:rsidRPr="000707D2">
              <w:rPr>
                <w:rFonts w:eastAsia="Times New Roman" w:cs="Calibri"/>
                <w:color w:val="000000"/>
              </w:rPr>
              <w:t>2.Զովունի</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23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0707D2" w:rsidRDefault="004932B9" w:rsidP="000707D2">
            <w:pPr>
              <w:spacing w:line="276" w:lineRule="auto"/>
              <w:ind w:firstLine="0"/>
              <w:jc w:val="center"/>
              <w:rPr>
                <w:rFonts w:eastAsia="Times New Roman" w:cs="Calibri"/>
                <w:lang w:val="hy-AM"/>
              </w:rPr>
            </w:pPr>
            <w:r w:rsidRPr="000707D2">
              <w:rPr>
                <w:rFonts w:eastAsia="Times New Roman" w:cs="Calibri"/>
                <w:lang w:val="hy-AM"/>
              </w:rPr>
              <w:t>8</w:t>
            </w:r>
          </w:p>
        </w:tc>
        <w:tc>
          <w:tcPr>
            <w:tcW w:w="1872" w:type="dxa"/>
            <w:tcBorders>
              <w:top w:val="nil"/>
              <w:left w:val="single" w:sz="4" w:space="0" w:color="auto"/>
              <w:bottom w:val="single" w:sz="4" w:space="0" w:color="000000"/>
              <w:right w:val="single" w:sz="4" w:space="0" w:color="auto"/>
            </w:tcBorders>
            <w:shd w:val="clear" w:color="auto" w:fill="FFFFFF"/>
          </w:tcPr>
          <w:p w:rsidR="0082316F" w:rsidRPr="000707D2" w:rsidRDefault="0086375B" w:rsidP="000707D2">
            <w:pPr>
              <w:spacing w:line="276" w:lineRule="auto"/>
              <w:ind w:firstLine="0"/>
              <w:jc w:val="center"/>
              <w:rPr>
                <w:rFonts w:eastAsia="Times New Roman" w:cs="Calibri"/>
              </w:rPr>
            </w:pPr>
            <w:r w:rsidRPr="000707D2">
              <w:rPr>
                <w:rFonts w:eastAsia="Times New Roman" w:cs="Calibri"/>
              </w:rPr>
              <w:t>2</w:t>
            </w:r>
          </w:p>
        </w:tc>
      </w:tr>
      <w:tr w:rsidR="0082316F" w:rsidRPr="000707D2" w:rsidTr="00F31D01">
        <w:trPr>
          <w:trHeight w:val="441"/>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alibri"/>
                <w:color w:val="000000"/>
              </w:rPr>
            </w:pPr>
            <w:r w:rsidRPr="000707D2">
              <w:rPr>
                <w:rFonts w:eastAsia="Times New Roman" w:cs="Calibri"/>
                <w:color w:val="000000"/>
              </w:rPr>
              <w:t>3.Զորավան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0707D2" w:rsidRDefault="004932B9" w:rsidP="000707D2">
            <w:pPr>
              <w:spacing w:line="276" w:lineRule="auto"/>
              <w:ind w:firstLine="0"/>
              <w:jc w:val="center"/>
              <w:rPr>
                <w:rFonts w:eastAsia="Times New Roman" w:cs="Calibri"/>
                <w:lang w:val="hy-AM"/>
              </w:rPr>
            </w:pPr>
            <w:r w:rsidRPr="000707D2">
              <w:rPr>
                <w:rFonts w:eastAsia="Times New Roman" w:cs="Calibri"/>
                <w:lang w:val="hy-AM"/>
              </w:rPr>
              <w:t>6</w:t>
            </w:r>
          </w:p>
        </w:tc>
        <w:tc>
          <w:tcPr>
            <w:tcW w:w="1872" w:type="dxa"/>
            <w:tcBorders>
              <w:top w:val="nil"/>
              <w:left w:val="single" w:sz="4" w:space="0" w:color="auto"/>
              <w:bottom w:val="single" w:sz="4" w:space="0" w:color="000000"/>
              <w:right w:val="single" w:sz="4" w:space="0" w:color="auto"/>
            </w:tcBorders>
            <w:shd w:val="clear" w:color="auto" w:fill="FFFFFF"/>
          </w:tcPr>
          <w:p w:rsidR="0082316F" w:rsidRPr="000707D2" w:rsidRDefault="0082316F" w:rsidP="000707D2">
            <w:pPr>
              <w:spacing w:line="276" w:lineRule="auto"/>
              <w:ind w:firstLine="0"/>
              <w:jc w:val="center"/>
              <w:rPr>
                <w:rFonts w:eastAsia="Times New Roman" w:cs="Calibri"/>
              </w:rPr>
            </w:pPr>
            <w:r w:rsidRPr="000707D2">
              <w:rPr>
                <w:rFonts w:eastAsia="Times New Roman" w:cs="Calibri"/>
              </w:rPr>
              <w:t>1</w:t>
            </w:r>
          </w:p>
        </w:tc>
      </w:tr>
      <w:tr w:rsidR="0082316F" w:rsidRPr="000707D2"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alibri"/>
                <w:color w:val="000000"/>
              </w:rPr>
            </w:pPr>
            <w:r w:rsidRPr="000707D2">
              <w:rPr>
                <w:rFonts w:eastAsia="Times New Roman" w:cs="Calibri"/>
                <w:color w:val="000000"/>
              </w:rPr>
              <w:t>4.Արագյուղ</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10</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0707D2" w:rsidRDefault="004932B9" w:rsidP="000707D2">
            <w:pPr>
              <w:spacing w:line="276" w:lineRule="auto"/>
              <w:ind w:firstLine="0"/>
              <w:jc w:val="center"/>
              <w:rPr>
                <w:rFonts w:eastAsia="Times New Roman" w:cs="Calibri"/>
                <w:lang w:val="hy-AM"/>
              </w:rPr>
            </w:pPr>
            <w:r w:rsidRPr="000707D2">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82316F" w:rsidRPr="000707D2" w:rsidRDefault="0086375B" w:rsidP="000707D2">
            <w:pPr>
              <w:spacing w:line="276" w:lineRule="auto"/>
              <w:ind w:firstLine="0"/>
              <w:jc w:val="center"/>
              <w:rPr>
                <w:rFonts w:eastAsia="Times New Roman" w:cs="Calibri"/>
              </w:rPr>
            </w:pPr>
            <w:r w:rsidRPr="000707D2">
              <w:rPr>
                <w:rFonts w:eastAsia="Times New Roman" w:cs="Calibri"/>
              </w:rPr>
              <w:t>2</w:t>
            </w:r>
          </w:p>
        </w:tc>
      </w:tr>
      <w:tr w:rsidR="0082316F" w:rsidRPr="000707D2"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alibri"/>
                <w:color w:val="000000"/>
              </w:rPr>
            </w:pPr>
            <w:r w:rsidRPr="000707D2">
              <w:rPr>
                <w:rFonts w:eastAsia="Times New Roman" w:cs="Calibri"/>
                <w:color w:val="000000"/>
              </w:rPr>
              <w:t>5.Սարալանջ</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5</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0707D2" w:rsidRDefault="0082316F" w:rsidP="000707D2">
            <w:pPr>
              <w:spacing w:line="276" w:lineRule="auto"/>
              <w:ind w:firstLine="0"/>
              <w:jc w:val="center"/>
              <w:rPr>
                <w:rFonts w:eastAsia="Times New Roman" w:cs="Calibri"/>
              </w:rPr>
            </w:pPr>
            <w:r w:rsidRPr="000707D2">
              <w:rPr>
                <w:rFonts w:eastAsia="Times New Roman" w:cs="Calibri"/>
              </w:rPr>
              <w:t>4</w:t>
            </w:r>
          </w:p>
        </w:tc>
        <w:tc>
          <w:tcPr>
            <w:tcW w:w="1872" w:type="dxa"/>
            <w:tcBorders>
              <w:top w:val="nil"/>
              <w:left w:val="single" w:sz="4" w:space="0" w:color="auto"/>
              <w:bottom w:val="single" w:sz="4" w:space="0" w:color="000000"/>
              <w:right w:val="single" w:sz="4" w:space="0" w:color="auto"/>
            </w:tcBorders>
            <w:shd w:val="clear" w:color="auto" w:fill="FFFFFF"/>
          </w:tcPr>
          <w:p w:rsidR="0082316F" w:rsidRPr="000707D2" w:rsidRDefault="0082316F" w:rsidP="000707D2">
            <w:pPr>
              <w:spacing w:line="276" w:lineRule="auto"/>
              <w:ind w:firstLine="0"/>
              <w:jc w:val="center"/>
              <w:rPr>
                <w:rFonts w:eastAsia="Times New Roman" w:cs="Calibri"/>
              </w:rPr>
            </w:pPr>
          </w:p>
        </w:tc>
      </w:tr>
      <w:tr w:rsidR="0082316F" w:rsidRPr="000707D2"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alibri"/>
                <w:color w:val="000000"/>
              </w:rPr>
            </w:pPr>
            <w:r w:rsidRPr="000707D2">
              <w:rPr>
                <w:rFonts w:eastAsia="Times New Roman" w:cs="Calibri"/>
                <w:color w:val="000000"/>
              </w:rPr>
              <w:t>6.Բուժական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center"/>
              <w:rPr>
                <w:rFonts w:eastAsia="Times New Roman" w:cs="Calibri"/>
                <w:color w:val="000000"/>
              </w:rPr>
            </w:pPr>
            <w:r w:rsidRPr="000707D2">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0707D2" w:rsidRDefault="0082316F" w:rsidP="000707D2">
            <w:pPr>
              <w:spacing w:line="276" w:lineRule="auto"/>
              <w:ind w:firstLine="0"/>
              <w:jc w:val="center"/>
              <w:rPr>
                <w:rFonts w:eastAsia="Times New Roman" w:cs="Calibri"/>
              </w:rPr>
            </w:pPr>
            <w:r w:rsidRPr="000707D2">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82316F" w:rsidRPr="000707D2" w:rsidRDefault="0082316F" w:rsidP="000707D2">
            <w:pPr>
              <w:spacing w:line="276" w:lineRule="auto"/>
              <w:ind w:firstLine="0"/>
              <w:jc w:val="center"/>
              <w:rPr>
                <w:rFonts w:eastAsia="Times New Roman" w:cs="Calibri"/>
              </w:rPr>
            </w:pPr>
          </w:p>
        </w:tc>
      </w:tr>
      <w:tr w:rsidR="0082316F" w:rsidRPr="000707D2"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tcPr>
          <w:p w:rsidR="0082316F" w:rsidRPr="000707D2" w:rsidRDefault="0082316F" w:rsidP="000707D2">
            <w:pPr>
              <w:spacing w:line="276" w:lineRule="auto"/>
              <w:ind w:firstLine="0"/>
              <w:jc w:val="left"/>
              <w:rPr>
                <w:rFonts w:eastAsia="Times New Roman" w:cs="Calibri"/>
                <w:color w:val="000000"/>
                <w:lang w:val="hy-AM"/>
              </w:rPr>
            </w:pPr>
            <w:r w:rsidRPr="000707D2">
              <w:rPr>
                <w:rFonts w:eastAsia="Times New Roman" w:cs="Calibri"/>
                <w:color w:val="000000"/>
                <w:lang w:val="hy-AM"/>
              </w:rPr>
              <w:t>7</w:t>
            </w:r>
            <w:r w:rsidRPr="000707D2">
              <w:rPr>
                <w:rFonts w:ascii="Cambria Math" w:eastAsia="Times New Roman" w:hAnsi="Cambria Math" w:cs="Cambria Math"/>
                <w:color w:val="000000"/>
                <w:lang w:val="hy-AM"/>
              </w:rPr>
              <w:t>․</w:t>
            </w:r>
            <w:r w:rsidRPr="000707D2">
              <w:rPr>
                <w:rFonts w:eastAsia="Times New Roman" w:cs="Calibri"/>
                <w:color w:val="000000"/>
                <w:lang w:val="hy-AM"/>
              </w:rPr>
              <w:t xml:space="preserve"> </w:t>
            </w:r>
            <w:r w:rsidRPr="000707D2">
              <w:rPr>
                <w:rFonts w:eastAsia="Times New Roman" w:cs="GHEA Grapalat"/>
                <w:color w:val="000000"/>
                <w:lang w:val="hy-AM"/>
              </w:rPr>
              <w:t>Քասախ</w:t>
            </w:r>
          </w:p>
        </w:tc>
        <w:tc>
          <w:tcPr>
            <w:tcW w:w="3330" w:type="dxa"/>
            <w:gridSpan w:val="2"/>
            <w:tcBorders>
              <w:top w:val="nil"/>
              <w:left w:val="nil"/>
              <w:bottom w:val="single" w:sz="4" w:space="0" w:color="auto"/>
              <w:right w:val="single" w:sz="4" w:space="0" w:color="auto"/>
            </w:tcBorders>
            <w:shd w:val="clear" w:color="auto" w:fill="auto"/>
            <w:noWrap/>
            <w:vAlign w:val="center"/>
          </w:tcPr>
          <w:p w:rsidR="0082316F" w:rsidRPr="000707D2" w:rsidRDefault="0082316F" w:rsidP="000707D2">
            <w:pPr>
              <w:spacing w:line="276" w:lineRule="auto"/>
              <w:ind w:firstLine="0"/>
              <w:jc w:val="center"/>
              <w:rPr>
                <w:rFonts w:eastAsia="Times New Roman" w:cs="Calibri"/>
                <w:color w:val="000000"/>
                <w:lang w:val="hy-AM"/>
              </w:rPr>
            </w:pPr>
            <w:r w:rsidRPr="000707D2">
              <w:rPr>
                <w:rFonts w:eastAsia="Times New Roman" w:cs="Calibri"/>
                <w:color w:val="000000"/>
                <w:lang w:val="hy-AM"/>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rsidR="0082316F" w:rsidRPr="000707D2" w:rsidRDefault="004932B9" w:rsidP="000707D2">
            <w:pPr>
              <w:spacing w:line="276" w:lineRule="auto"/>
              <w:ind w:firstLine="0"/>
              <w:jc w:val="center"/>
              <w:rPr>
                <w:rFonts w:eastAsia="Times New Roman" w:cs="Calibri"/>
                <w:lang w:val="hy-AM"/>
              </w:rPr>
            </w:pPr>
            <w:r w:rsidRPr="000707D2">
              <w:rPr>
                <w:rFonts w:eastAsia="Times New Roman" w:cs="Calibri"/>
                <w:lang w:val="hy-AM"/>
              </w:rPr>
              <w:t>7</w:t>
            </w:r>
          </w:p>
        </w:tc>
        <w:tc>
          <w:tcPr>
            <w:tcW w:w="1872" w:type="dxa"/>
            <w:tcBorders>
              <w:top w:val="nil"/>
              <w:left w:val="single" w:sz="4" w:space="0" w:color="auto"/>
              <w:bottom w:val="single" w:sz="4" w:space="0" w:color="000000"/>
              <w:right w:val="single" w:sz="4" w:space="0" w:color="auto"/>
            </w:tcBorders>
            <w:shd w:val="clear" w:color="auto" w:fill="FFFFFF"/>
          </w:tcPr>
          <w:p w:rsidR="0082316F" w:rsidRPr="000707D2" w:rsidRDefault="0086375B" w:rsidP="000707D2">
            <w:pPr>
              <w:spacing w:line="276" w:lineRule="auto"/>
              <w:ind w:firstLine="0"/>
              <w:jc w:val="center"/>
              <w:rPr>
                <w:rFonts w:eastAsia="Times New Roman" w:cs="Calibri"/>
              </w:rPr>
            </w:pPr>
            <w:r w:rsidRPr="000707D2">
              <w:rPr>
                <w:rFonts w:eastAsia="Times New Roman" w:cs="Calibri"/>
              </w:rPr>
              <w:t>5</w:t>
            </w:r>
          </w:p>
        </w:tc>
      </w:tr>
      <w:tr w:rsidR="0082316F" w:rsidRPr="000707D2"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alibri"/>
                <w:color w:val="000000"/>
              </w:rPr>
            </w:pPr>
            <w:r w:rsidRPr="000707D2">
              <w:rPr>
                <w:rFonts w:eastAsia="Times New Roman" w:cs="Cambria Math"/>
                <w:color w:val="000000"/>
                <w:lang w:val="hy-AM"/>
              </w:rPr>
              <w:t>8</w:t>
            </w:r>
            <w:r w:rsidRPr="000707D2">
              <w:rPr>
                <w:rFonts w:ascii="Cambria Math" w:eastAsia="Times New Roman" w:hAnsi="Cambria Math" w:cs="Cambria Math"/>
                <w:color w:val="000000"/>
                <w:lang w:val="hy-AM"/>
              </w:rPr>
              <w:t>․</w:t>
            </w:r>
            <w:r w:rsidRPr="000707D2">
              <w:rPr>
                <w:rFonts w:eastAsia="Times New Roman" w:cs="Courier New"/>
                <w:color w:val="000000"/>
                <w:lang w:val="hy-AM"/>
              </w:rPr>
              <w:t xml:space="preserve"> Պռոշյան</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82316F" w:rsidRPr="000707D2" w:rsidRDefault="0082316F" w:rsidP="000707D2">
            <w:pPr>
              <w:spacing w:line="276" w:lineRule="auto"/>
              <w:ind w:firstLine="0"/>
              <w:jc w:val="center"/>
              <w:rPr>
                <w:rFonts w:eastAsia="Times New Roman" w:cs="Calibri"/>
                <w:color w:val="000000"/>
                <w:lang w:val="hy-AM"/>
              </w:rPr>
            </w:pPr>
            <w:r w:rsidRPr="000707D2">
              <w:rPr>
                <w:rFonts w:eastAsia="Times New Roman" w:cs="Calibri"/>
                <w:color w:val="000000"/>
                <w:lang w:val="hy-AM"/>
              </w:rPr>
              <w:t>18</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82316F" w:rsidRPr="000707D2" w:rsidRDefault="004932B9" w:rsidP="000707D2">
            <w:pPr>
              <w:spacing w:line="276" w:lineRule="auto"/>
              <w:ind w:firstLine="0"/>
              <w:jc w:val="center"/>
              <w:rPr>
                <w:rFonts w:eastAsia="Times New Roman" w:cs="Calibri"/>
                <w:lang w:val="hy-AM"/>
              </w:rPr>
            </w:pPr>
            <w:r w:rsidRPr="000707D2">
              <w:rPr>
                <w:rFonts w:eastAsia="Times New Roman" w:cs="Calibri"/>
                <w:lang w:val="hy-AM"/>
              </w:rPr>
              <w:t>7</w:t>
            </w:r>
          </w:p>
        </w:tc>
        <w:tc>
          <w:tcPr>
            <w:tcW w:w="1872" w:type="dxa"/>
            <w:tcBorders>
              <w:top w:val="nil"/>
              <w:left w:val="nil"/>
              <w:bottom w:val="single" w:sz="4" w:space="0" w:color="auto"/>
              <w:right w:val="single" w:sz="4" w:space="0" w:color="auto"/>
            </w:tcBorders>
            <w:shd w:val="clear" w:color="auto" w:fill="FFFFFF"/>
          </w:tcPr>
          <w:p w:rsidR="0082316F" w:rsidRPr="000707D2" w:rsidRDefault="0086375B" w:rsidP="000707D2">
            <w:pPr>
              <w:spacing w:line="276" w:lineRule="auto"/>
              <w:ind w:firstLine="0"/>
              <w:jc w:val="center"/>
              <w:rPr>
                <w:rFonts w:eastAsia="Times New Roman" w:cs="Calibri"/>
              </w:rPr>
            </w:pPr>
            <w:r w:rsidRPr="000707D2">
              <w:rPr>
                <w:rFonts w:eastAsia="Times New Roman" w:cs="Calibri"/>
              </w:rPr>
              <w:t>4</w:t>
            </w:r>
          </w:p>
        </w:tc>
      </w:tr>
      <w:tr w:rsidR="0082316F" w:rsidRPr="000707D2" w:rsidTr="0082316F">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0707D2" w:rsidRDefault="0082316F" w:rsidP="000707D2">
            <w:pPr>
              <w:spacing w:line="276" w:lineRule="auto"/>
              <w:ind w:firstLine="0"/>
              <w:jc w:val="left"/>
              <w:rPr>
                <w:rFonts w:eastAsia="Times New Roman" w:cs="Courier New"/>
                <w:b/>
                <w:color w:val="000000"/>
                <w:lang w:val="en-GB"/>
              </w:rPr>
            </w:pPr>
            <w:r w:rsidRPr="000707D2">
              <w:rPr>
                <w:rFonts w:ascii="Courier New" w:eastAsia="Times New Roman" w:hAnsi="Courier New" w:cs="Courier New"/>
                <w:b/>
                <w:color w:val="000000"/>
                <w:lang w:val="hy-AM"/>
              </w:rPr>
              <w:t> </w:t>
            </w:r>
            <w:r w:rsidR="000707D2" w:rsidRPr="000707D2">
              <w:rPr>
                <w:rFonts w:eastAsia="Times New Roman" w:cs="Courier New"/>
                <w:b/>
                <w:color w:val="000000"/>
                <w:lang w:val="en-GB"/>
              </w:rPr>
              <w:t>Ընդամենը</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82316F" w:rsidRPr="000707D2" w:rsidRDefault="0082316F" w:rsidP="000707D2">
            <w:pPr>
              <w:spacing w:line="276" w:lineRule="auto"/>
              <w:ind w:firstLine="0"/>
              <w:jc w:val="center"/>
              <w:rPr>
                <w:rFonts w:eastAsia="Times New Roman" w:cs="Calibri"/>
                <w:b/>
                <w:color w:val="000000"/>
              </w:rPr>
            </w:pPr>
            <w:r w:rsidRPr="000707D2">
              <w:rPr>
                <w:rFonts w:eastAsia="Times New Roman" w:cs="Calibri"/>
                <w:b/>
                <w:color w:val="000000"/>
                <w:lang w:val="hy-AM"/>
              </w:rPr>
              <w:t>13</w:t>
            </w:r>
            <w:r w:rsidR="0086375B" w:rsidRPr="000707D2">
              <w:rPr>
                <w:rFonts w:eastAsia="Times New Roman" w:cs="Calibri"/>
                <w:b/>
                <w:color w:val="000000"/>
              </w:rPr>
              <w:t>4</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82316F" w:rsidRPr="000707D2" w:rsidRDefault="004932B9" w:rsidP="000707D2">
            <w:pPr>
              <w:spacing w:line="276" w:lineRule="auto"/>
              <w:ind w:firstLine="0"/>
              <w:jc w:val="center"/>
              <w:rPr>
                <w:rFonts w:eastAsia="Times New Roman" w:cs="Calibri"/>
                <w:b/>
                <w:lang w:val="hy-AM"/>
              </w:rPr>
            </w:pPr>
            <w:r w:rsidRPr="000707D2">
              <w:rPr>
                <w:rFonts w:eastAsia="Times New Roman" w:cs="Calibri"/>
                <w:b/>
                <w:lang w:val="hy-AM"/>
              </w:rPr>
              <w:t>141</w:t>
            </w:r>
          </w:p>
        </w:tc>
        <w:tc>
          <w:tcPr>
            <w:tcW w:w="1872" w:type="dxa"/>
            <w:tcBorders>
              <w:top w:val="nil"/>
              <w:left w:val="nil"/>
              <w:bottom w:val="single" w:sz="4" w:space="0" w:color="auto"/>
              <w:right w:val="single" w:sz="4" w:space="0" w:color="auto"/>
            </w:tcBorders>
            <w:shd w:val="clear" w:color="auto" w:fill="FFFFFF"/>
          </w:tcPr>
          <w:p w:rsidR="0082316F" w:rsidRPr="000707D2" w:rsidRDefault="0086375B" w:rsidP="000707D2">
            <w:pPr>
              <w:spacing w:line="276" w:lineRule="auto"/>
              <w:ind w:firstLine="0"/>
              <w:jc w:val="center"/>
              <w:rPr>
                <w:rFonts w:eastAsia="Times New Roman" w:cs="Calibri"/>
                <w:b/>
              </w:rPr>
            </w:pPr>
            <w:r w:rsidRPr="000707D2">
              <w:rPr>
                <w:rFonts w:eastAsia="Times New Roman" w:cs="Calibri"/>
                <w:b/>
              </w:rPr>
              <w:t>27</w:t>
            </w:r>
          </w:p>
        </w:tc>
      </w:tr>
    </w:tbl>
    <w:p w:rsidR="000707D2" w:rsidRDefault="000707D2" w:rsidP="000707D2">
      <w:pPr>
        <w:spacing w:line="276" w:lineRule="auto"/>
        <w:ind w:left="-426" w:right="-234" w:firstLine="0"/>
        <w:jc w:val="left"/>
        <w:rPr>
          <w:b/>
          <w:color w:val="000000" w:themeColor="text1"/>
          <w:lang w:val="en-GB"/>
        </w:rPr>
      </w:pPr>
    </w:p>
    <w:p w:rsidR="00050CF0" w:rsidRPr="000707D2" w:rsidRDefault="00050CF0" w:rsidP="000707D2">
      <w:pPr>
        <w:spacing w:line="276" w:lineRule="auto"/>
        <w:ind w:left="-426" w:right="-234" w:firstLine="0"/>
        <w:jc w:val="left"/>
        <w:rPr>
          <w:b/>
          <w:color w:val="000000" w:themeColor="text1"/>
          <w:lang w:val="en-GB"/>
        </w:rPr>
      </w:pPr>
    </w:p>
    <w:p w:rsidR="00582475" w:rsidRPr="00AB03FD" w:rsidRDefault="000707D2" w:rsidP="000707D2">
      <w:pPr>
        <w:spacing w:line="276" w:lineRule="auto"/>
        <w:ind w:left="-426" w:right="-234" w:firstLine="0"/>
        <w:jc w:val="left"/>
        <w:rPr>
          <w:color w:val="FF0000"/>
          <w:lang w:val="en-GB"/>
        </w:rPr>
      </w:pPr>
      <w:r>
        <w:rPr>
          <w:color w:val="000000" w:themeColor="text1"/>
          <w:lang w:val="en-GB"/>
        </w:rPr>
        <w:t xml:space="preserve">     </w:t>
      </w:r>
      <w:r w:rsidRPr="00AB03FD">
        <w:rPr>
          <w:color w:val="FF0000"/>
          <w:lang w:val="en-GB"/>
        </w:rPr>
        <w:t xml:space="preserve"> </w:t>
      </w:r>
      <w:r w:rsidR="00582475" w:rsidRPr="00AB03FD">
        <w:rPr>
          <w:color w:val="FF0000"/>
          <w:lang w:val="hy-AM"/>
        </w:rPr>
        <w:t>Մինչև խոշորացումը համայնք</w:t>
      </w:r>
      <w:r w:rsidR="00741C90" w:rsidRPr="00AB03FD">
        <w:rPr>
          <w:color w:val="FF0000"/>
          <w:lang w:val="hy-AM"/>
        </w:rPr>
        <w:t>ներ</w:t>
      </w:r>
      <w:r w:rsidR="00582475" w:rsidRPr="00AB03FD">
        <w:rPr>
          <w:color w:val="FF0000"/>
          <w:lang w:val="hy-AM"/>
        </w:rPr>
        <w:t xml:space="preserve">ի ՀՈԱԿ-ներում եղել է </w:t>
      </w:r>
      <w:r w:rsidR="00933106" w:rsidRPr="00AB03FD">
        <w:rPr>
          <w:color w:val="FF0000"/>
          <w:lang w:val="hy-AM"/>
        </w:rPr>
        <w:t>287</w:t>
      </w:r>
      <w:r w:rsidR="00582475" w:rsidRPr="00AB03FD">
        <w:rPr>
          <w:color w:val="FF0000"/>
          <w:lang w:val="hy-AM"/>
        </w:rPr>
        <w:t xml:space="preserve"> հաստիք, իսկ խոշորացումից հետո Նաիրի համայնքում դրանց թիվը ավելացել է </w:t>
      </w:r>
      <w:r w:rsidR="00933106" w:rsidRPr="00AB03FD">
        <w:rPr>
          <w:color w:val="FF0000"/>
          <w:lang w:val="hy-AM"/>
        </w:rPr>
        <w:t>253</w:t>
      </w:r>
      <w:r w:rsidR="00582475" w:rsidRPr="00AB03FD">
        <w:rPr>
          <w:color w:val="FF0000"/>
          <w:lang w:val="hy-AM"/>
        </w:rPr>
        <w:t xml:space="preserve">-ով` դառնալով </w:t>
      </w:r>
      <w:r w:rsidR="00741C90" w:rsidRPr="00AB03FD">
        <w:rPr>
          <w:color w:val="FF0000"/>
          <w:lang w:val="hy-AM"/>
        </w:rPr>
        <w:t>540</w:t>
      </w:r>
      <w:r w:rsidR="00582475" w:rsidRPr="00AB03FD">
        <w:rPr>
          <w:color w:val="FF0000"/>
          <w:lang w:val="hy-AM"/>
        </w:rPr>
        <w:t xml:space="preserve"> հաստիք:</w:t>
      </w:r>
    </w:p>
    <w:p w:rsidR="000707D2" w:rsidRPr="00AB03FD" w:rsidRDefault="000707D2" w:rsidP="000707D2">
      <w:pPr>
        <w:spacing w:line="276" w:lineRule="auto"/>
        <w:ind w:left="-426" w:right="-234" w:firstLine="0"/>
        <w:jc w:val="left"/>
        <w:rPr>
          <w:color w:val="FF0000"/>
          <w:lang w:val="en-GB"/>
        </w:rPr>
      </w:pPr>
      <w:r w:rsidRPr="00AB03FD">
        <w:rPr>
          <w:color w:val="FF0000"/>
          <w:lang w:val="en-GB"/>
        </w:rPr>
        <w:t xml:space="preserve"> </w:t>
      </w:r>
    </w:p>
    <w:p w:rsidR="000707D2" w:rsidRPr="00AB03FD" w:rsidRDefault="000707D2" w:rsidP="000707D2">
      <w:pPr>
        <w:spacing w:line="276" w:lineRule="auto"/>
        <w:ind w:left="-426" w:right="-234" w:firstLine="0"/>
        <w:jc w:val="left"/>
        <w:rPr>
          <w:color w:val="FF0000"/>
          <w:lang w:val="en-GB"/>
        </w:rPr>
      </w:pPr>
    </w:p>
    <w:p w:rsidR="000707D2" w:rsidRDefault="000707D2" w:rsidP="000707D2">
      <w:pPr>
        <w:spacing w:line="276" w:lineRule="auto"/>
        <w:ind w:left="-426" w:right="-234" w:firstLine="0"/>
        <w:jc w:val="left"/>
        <w:rPr>
          <w:color w:val="000000" w:themeColor="text1"/>
          <w:lang w:val="en-GB"/>
        </w:rPr>
      </w:pPr>
    </w:p>
    <w:p w:rsidR="000707D2" w:rsidRDefault="000707D2" w:rsidP="000707D2">
      <w:pPr>
        <w:spacing w:line="276" w:lineRule="auto"/>
        <w:ind w:left="-426" w:right="-234" w:firstLine="0"/>
        <w:jc w:val="left"/>
        <w:rPr>
          <w:color w:val="000000" w:themeColor="text1"/>
          <w:lang w:val="en-GB"/>
        </w:rPr>
      </w:pPr>
    </w:p>
    <w:p w:rsidR="000707D2" w:rsidRDefault="000707D2" w:rsidP="000707D2">
      <w:pPr>
        <w:spacing w:line="276" w:lineRule="auto"/>
        <w:ind w:left="-426" w:right="-234" w:firstLine="0"/>
        <w:jc w:val="left"/>
        <w:rPr>
          <w:color w:val="000000" w:themeColor="text1"/>
          <w:lang w:val="en-GB"/>
        </w:rPr>
      </w:pPr>
      <w:bookmarkStart w:id="0" w:name="_GoBack"/>
      <w:bookmarkEnd w:id="0"/>
    </w:p>
    <w:p w:rsidR="000707D2" w:rsidRDefault="000707D2" w:rsidP="000707D2">
      <w:pPr>
        <w:spacing w:line="276" w:lineRule="auto"/>
        <w:ind w:left="-426" w:right="-234" w:firstLine="0"/>
        <w:jc w:val="left"/>
        <w:rPr>
          <w:color w:val="000000" w:themeColor="text1"/>
          <w:lang w:val="en-GB"/>
        </w:rPr>
      </w:pPr>
    </w:p>
    <w:p w:rsidR="000707D2" w:rsidRDefault="000707D2" w:rsidP="000707D2">
      <w:pPr>
        <w:spacing w:line="276" w:lineRule="auto"/>
        <w:ind w:left="-426" w:right="-234" w:firstLine="0"/>
        <w:jc w:val="left"/>
        <w:rPr>
          <w:color w:val="000000" w:themeColor="text1"/>
          <w:lang w:val="en-GB"/>
        </w:rPr>
      </w:pPr>
    </w:p>
    <w:p w:rsidR="001F662E" w:rsidRDefault="001F662E" w:rsidP="00050CF0">
      <w:pPr>
        <w:jc w:val="center"/>
        <w:rPr>
          <w:rFonts w:ascii="GHEA Mariam" w:hAnsi="GHEA Mariam"/>
          <w:b/>
        </w:rPr>
      </w:pPr>
    </w:p>
    <w:p w:rsidR="001F662E" w:rsidRDefault="001F662E" w:rsidP="00050CF0">
      <w:pPr>
        <w:jc w:val="center"/>
        <w:rPr>
          <w:rFonts w:ascii="GHEA Mariam" w:hAnsi="GHEA Mariam"/>
          <w:b/>
        </w:rPr>
      </w:pPr>
    </w:p>
    <w:p w:rsidR="00050CF0" w:rsidRPr="00F32F3E" w:rsidRDefault="00050CF0" w:rsidP="00050CF0">
      <w:pPr>
        <w:jc w:val="center"/>
        <w:rPr>
          <w:rFonts w:ascii="GHEA Mariam" w:hAnsi="GHEA Mariam"/>
        </w:rPr>
      </w:pPr>
      <w:r w:rsidRPr="00F32F3E">
        <w:rPr>
          <w:rFonts w:ascii="GHEA Mariam" w:hAnsi="GHEA Mariam"/>
          <w:b/>
        </w:rPr>
        <w:t>Կապիտալ ծրագրեր</w:t>
      </w:r>
    </w:p>
    <w:tbl>
      <w:tblPr>
        <w:tblStyle w:val="a3"/>
        <w:tblW w:w="10236" w:type="dxa"/>
        <w:tblInd w:w="-318" w:type="dxa"/>
        <w:tblLook w:val="04A0" w:firstRow="1" w:lastRow="0" w:firstColumn="1" w:lastColumn="0" w:noHBand="0" w:noVBand="1"/>
      </w:tblPr>
      <w:tblGrid>
        <w:gridCol w:w="4068"/>
        <w:gridCol w:w="1128"/>
        <w:gridCol w:w="5040"/>
      </w:tblGrid>
      <w:tr w:rsidR="00050CF0" w:rsidRPr="00F32F3E" w:rsidTr="00050CF0">
        <w:trPr>
          <w:trHeight w:val="482"/>
        </w:trPr>
        <w:tc>
          <w:tcPr>
            <w:tcW w:w="4068" w:type="dxa"/>
            <w:vAlign w:val="center"/>
          </w:tcPr>
          <w:p w:rsidR="00050CF0" w:rsidRPr="00F32F3E" w:rsidRDefault="00050CF0" w:rsidP="00FB7558">
            <w:pPr>
              <w:jc w:val="center"/>
              <w:rPr>
                <w:rFonts w:ascii="GHEA Mariam" w:hAnsi="GHEA Mariam"/>
                <w:b/>
              </w:rPr>
            </w:pPr>
            <w:r w:rsidRPr="00F32F3E">
              <w:rPr>
                <w:rFonts w:ascii="GHEA Mariam" w:hAnsi="GHEA Mariam"/>
                <w:b/>
              </w:rPr>
              <w:t>Մինչև խոշորացումը</w:t>
            </w:r>
          </w:p>
        </w:tc>
        <w:tc>
          <w:tcPr>
            <w:tcW w:w="6168" w:type="dxa"/>
            <w:gridSpan w:val="2"/>
            <w:vAlign w:val="center"/>
          </w:tcPr>
          <w:p w:rsidR="00050CF0" w:rsidRPr="00F32F3E" w:rsidRDefault="00050CF0" w:rsidP="00FB7558">
            <w:pPr>
              <w:jc w:val="center"/>
              <w:rPr>
                <w:rFonts w:ascii="GHEA Mariam" w:hAnsi="GHEA Mariam"/>
                <w:b/>
              </w:rPr>
            </w:pPr>
            <w:r w:rsidRPr="00F32F3E">
              <w:rPr>
                <w:rFonts w:ascii="GHEA Mariam" w:hAnsi="GHEA Mariam"/>
                <w:b/>
              </w:rPr>
              <w:t>Խոշորացումից հետո</w:t>
            </w:r>
            <w:r w:rsidRPr="00F32F3E">
              <w:rPr>
                <w:rStyle w:val="a9"/>
                <w:rFonts w:ascii="GHEA Mariam" w:hAnsi="GHEA Mariam"/>
                <w:b/>
              </w:rPr>
              <w:footnoteReference w:id="1"/>
            </w:r>
            <w:r w:rsidRPr="00F32F3E">
              <w:rPr>
                <w:rFonts w:ascii="GHEA Mariam" w:hAnsi="GHEA Mariam"/>
                <w:b/>
              </w:rPr>
              <w:t xml:space="preserve"> (նախատեսված)</w:t>
            </w:r>
          </w:p>
        </w:tc>
      </w:tr>
      <w:tr w:rsidR="00582475" w:rsidRPr="00232263" w:rsidTr="00545026">
        <w:trPr>
          <w:trHeight w:val="10622"/>
        </w:trPr>
        <w:tc>
          <w:tcPr>
            <w:tcW w:w="5196" w:type="dxa"/>
            <w:gridSpan w:val="2"/>
          </w:tcPr>
          <w:p w:rsidR="00582475" w:rsidRPr="00545026" w:rsidRDefault="000707D2" w:rsidP="00545026">
            <w:pPr>
              <w:tabs>
                <w:tab w:val="left" w:pos="318"/>
              </w:tabs>
              <w:spacing w:line="240" w:lineRule="auto"/>
              <w:jc w:val="left"/>
              <w:rPr>
                <w:b/>
                <w:sz w:val="20"/>
                <w:szCs w:val="20"/>
              </w:rPr>
            </w:pPr>
            <w:r>
              <w:rPr>
                <w:color w:val="000000" w:themeColor="text1"/>
                <w:lang w:val="en-GB"/>
              </w:rPr>
              <w:lastRenderedPageBreak/>
              <w:t xml:space="preserve">                                         </w:t>
            </w:r>
            <w:r w:rsidR="00582475" w:rsidRPr="00545026">
              <w:rPr>
                <w:b/>
                <w:sz w:val="20"/>
                <w:szCs w:val="20"/>
              </w:rPr>
              <w:t>Եղվարդ՝</w:t>
            </w:r>
          </w:p>
          <w:p w:rsidR="00582475" w:rsidRPr="00545026" w:rsidRDefault="00582475" w:rsidP="00545026">
            <w:pPr>
              <w:pStyle w:val="a4"/>
              <w:numPr>
                <w:ilvl w:val="0"/>
                <w:numId w:val="5"/>
              </w:numPr>
              <w:spacing w:after="0" w:line="240" w:lineRule="auto"/>
              <w:ind w:left="318" w:hanging="284"/>
              <w:rPr>
                <w:rFonts w:ascii="GHEA Grapalat" w:hAnsi="GHEA Grapalat"/>
                <w:sz w:val="20"/>
                <w:szCs w:val="20"/>
              </w:rPr>
            </w:pPr>
            <w:r w:rsidRPr="00545026">
              <w:rPr>
                <w:rFonts w:ascii="GHEA Grapalat" w:hAnsi="GHEA Grapalat"/>
                <w:sz w:val="20"/>
                <w:szCs w:val="20"/>
              </w:rPr>
              <w:t>Վարչական</w:t>
            </w:r>
            <w:r w:rsidR="004A22C9" w:rsidRPr="00545026">
              <w:rPr>
                <w:rFonts w:ascii="GHEA Grapalat" w:hAnsi="GHEA Grapalat"/>
                <w:sz w:val="20"/>
                <w:szCs w:val="20"/>
                <w:lang w:val="hy-AM"/>
              </w:rPr>
              <w:t xml:space="preserve"> </w:t>
            </w:r>
            <w:r w:rsidRPr="00545026">
              <w:rPr>
                <w:rFonts w:ascii="GHEA Grapalat" w:hAnsi="GHEA Grapalat"/>
                <w:sz w:val="20"/>
                <w:szCs w:val="20"/>
              </w:rPr>
              <w:t>շենքի</w:t>
            </w:r>
            <w:r w:rsidR="004A22C9" w:rsidRPr="00545026">
              <w:rPr>
                <w:rFonts w:ascii="GHEA Grapalat" w:hAnsi="GHEA Grapalat"/>
                <w:sz w:val="20"/>
                <w:szCs w:val="20"/>
                <w:lang w:val="hy-AM"/>
              </w:rPr>
              <w:t xml:space="preserve"> </w:t>
            </w:r>
            <w:r w:rsidRPr="00545026">
              <w:rPr>
                <w:rFonts w:ascii="GHEA Grapalat" w:hAnsi="GHEA Grapalat"/>
                <w:sz w:val="20"/>
                <w:szCs w:val="20"/>
              </w:rPr>
              <w:t>վերանորոգում</w:t>
            </w:r>
            <w:r w:rsidRPr="00545026">
              <w:rPr>
                <w:rFonts w:ascii="GHEA Grapalat" w:hAnsi="GHEA Grapalat"/>
                <w:sz w:val="20"/>
                <w:szCs w:val="20"/>
                <w:lang w:val="hy-AM"/>
              </w:rPr>
              <w:t xml:space="preserve">(2214.2 </w:t>
            </w:r>
            <w:r w:rsidRPr="00545026">
              <w:rPr>
                <w:rFonts w:ascii="GHEA Grapalat" w:hAnsi="GHEA Grapalat"/>
                <w:sz w:val="20"/>
                <w:szCs w:val="20"/>
                <w:lang w:val="en-US"/>
              </w:rPr>
              <w:t>հազար</w:t>
            </w:r>
            <w:r w:rsidR="004A22C9" w:rsidRPr="00545026">
              <w:rPr>
                <w:rFonts w:ascii="GHEA Grapalat" w:hAnsi="GHEA Grapalat"/>
                <w:sz w:val="20"/>
                <w:szCs w:val="20"/>
                <w:lang w:val="hy-AM"/>
              </w:rPr>
              <w:t xml:space="preserve"> </w:t>
            </w:r>
            <w:r w:rsidRPr="00545026">
              <w:rPr>
                <w:rFonts w:ascii="GHEA Grapalat" w:hAnsi="GHEA Grapalat"/>
                <w:sz w:val="20"/>
                <w:szCs w:val="20"/>
                <w:lang w:val="en-US"/>
              </w:rPr>
              <w:t>դրամ</w:t>
            </w:r>
            <w:r w:rsidRPr="00545026">
              <w:rPr>
                <w:rFonts w:ascii="GHEA Grapalat" w:hAnsi="GHEA Grapalat"/>
                <w:sz w:val="20"/>
                <w:szCs w:val="20"/>
                <w:lang w:val="hy-AM"/>
              </w:rPr>
              <w:t>)</w:t>
            </w:r>
          </w:p>
          <w:p w:rsidR="00582475" w:rsidRPr="00545026" w:rsidRDefault="00582475" w:rsidP="00545026">
            <w:pPr>
              <w:pStyle w:val="a4"/>
              <w:numPr>
                <w:ilvl w:val="0"/>
                <w:numId w:val="5"/>
              </w:numPr>
              <w:spacing w:after="0" w:line="240" w:lineRule="auto"/>
              <w:ind w:left="318" w:hanging="284"/>
              <w:rPr>
                <w:rFonts w:ascii="GHEA Grapalat" w:hAnsi="GHEA Grapalat"/>
                <w:sz w:val="20"/>
                <w:szCs w:val="20"/>
              </w:rPr>
            </w:pPr>
            <w:r w:rsidRPr="00545026">
              <w:rPr>
                <w:rFonts w:ascii="GHEA Grapalat" w:hAnsi="GHEA Grapalat"/>
                <w:sz w:val="20"/>
                <w:szCs w:val="20"/>
                <w:lang w:val="en-US"/>
              </w:rPr>
              <w:t>Ասֆալտապատում</w:t>
            </w:r>
            <w:r w:rsidR="004A22C9" w:rsidRPr="00545026">
              <w:rPr>
                <w:rFonts w:ascii="GHEA Grapalat" w:hAnsi="GHEA Grapalat"/>
                <w:sz w:val="20"/>
                <w:szCs w:val="20"/>
                <w:lang w:val="hy-AM"/>
              </w:rPr>
              <w:t xml:space="preserve"> </w:t>
            </w:r>
            <w:r w:rsidRPr="00545026">
              <w:rPr>
                <w:rFonts w:ascii="GHEA Grapalat" w:hAnsi="GHEA Grapalat"/>
                <w:sz w:val="20"/>
                <w:szCs w:val="20"/>
              </w:rPr>
              <w:t>(</w:t>
            </w:r>
            <w:r w:rsidRPr="00545026">
              <w:rPr>
                <w:rFonts w:ascii="GHEA Grapalat" w:hAnsi="GHEA Grapalat"/>
                <w:sz w:val="20"/>
                <w:szCs w:val="20"/>
                <w:lang w:val="hy-AM"/>
              </w:rPr>
              <w:t>14203.9</w:t>
            </w:r>
            <w:r w:rsidRPr="00545026">
              <w:rPr>
                <w:rFonts w:ascii="GHEA Grapalat" w:hAnsi="GHEA Grapalat"/>
                <w:sz w:val="20"/>
                <w:szCs w:val="20"/>
              </w:rPr>
              <w:t>)</w:t>
            </w:r>
          </w:p>
          <w:p w:rsidR="00582475" w:rsidRPr="00545026" w:rsidRDefault="00582475" w:rsidP="00545026">
            <w:pPr>
              <w:pStyle w:val="a4"/>
              <w:numPr>
                <w:ilvl w:val="0"/>
                <w:numId w:val="5"/>
              </w:numPr>
              <w:spacing w:after="0" w:line="240" w:lineRule="auto"/>
              <w:ind w:left="318" w:hanging="284"/>
              <w:rPr>
                <w:rFonts w:ascii="GHEA Grapalat" w:hAnsi="GHEA Grapalat"/>
                <w:sz w:val="20"/>
                <w:szCs w:val="20"/>
              </w:rPr>
            </w:pPr>
            <w:r w:rsidRPr="00545026">
              <w:rPr>
                <w:rFonts w:ascii="GHEA Grapalat" w:hAnsi="GHEA Grapalat"/>
                <w:sz w:val="20"/>
                <w:szCs w:val="20"/>
                <w:lang w:val="hy-AM"/>
              </w:rPr>
              <w:t xml:space="preserve">Կոյուղագծի վերանորոգում </w:t>
            </w:r>
            <w:r w:rsidRPr="00545026">
              <w:rPr>
                <w:rFonts w:ascii="GHEA Grapalat" w:hAnsi="GHEA Grapalat"/>
                <w:sz w:val="20"/>
                <w:szCs w:val="20"/>
                <w:lang w:val="en-US"/>
              </w:rPr>
              <w:t>(</w:t>
            </w:r>
            <w:r w:rsidRPr="00545026">
              <w:rPr>
                <w:rFonts w:ascii="GHEA Grapalat" w:hAnsi="GHEA Grapalat"/>
                <w:sz w:val="20"/>
                <w:szCs w:val="20"/>
              </w:rPr>
              <w:t>316.8 հազարդրամ</w:t>
            </w:r>
            <w:r w:rsidRPr="00545026">
              <w:rPr>
                <w:rFonts w:ascii="GHEA Grapalat" w:hAnsi="GHEA Grapalat"/>
                <w:sz w:val="20"/>
                <w:szCs w:val="20"/>
                <w:lang w:val="en-US"/>
              </w:rPr>
              <w:t>)</w:t>
            </w:r>
          </w:p>
          <w:p w:rsidR="00582475" w:rsidRPr="00545026" w:rsidRDefault="00582475" w:rsidP="00545026">
            <w:pPr>
              <w:pStyle w:val="a4"/>
              <w:numPr>
                <w:ilvl w:val="0"/>
                <w:numId w:val="5"/>
              </w:numPr>
              <w:spacing w:after="0" w:line="240" w:lineRule="auto"/>
              <w:ind w:left="318" w:hanging="284"/>
              <w:rPr>
                <w:rFonts w:ascii="GHEA Grapalat" w:hAnsi="GHEA Grapalat"/>
                <w:sz w:val="20"/>
                <w:szCs w:val="20"/>
              </w:rPr>
            </w:pPr>
            <w:r w:rsidRPr="00545026">
              <w:rPr>
                <w:rFonts w:ascii="GHEA Grapalat" w:hAnsi="GHEA Grapalat"/>
                <w:sz w:val="20"/>
                <w:szCs w:val="20"/>
              </w:rPr>
              <w:t>Լուսավորության</w:t>
            </w:r>
            <w:r w:rsidR="004A22C9" w:rsidRPr="00545026">
              <w:rPr>
                <w:rFonts w:ascii="GHEA Grapalat" w:hAnsi="GHEA Grapalat"/>
                <w:sz w:val="20"/>
                <w:szCs w:val="20"/>
                <w:lang w:val="hy-AM"/>
              </w:rPr>
              <w:t xml:space="preserve"> </w:t>
            </w:r>
            <w:r w:rsidRPr="00545026">
              <w:rPr>
                <w:rFonts w:ascii="GHEA Grapalat" w:hAnsi="GHEA Grapalat"/>
                <w:sz w:val="20"/>
                <w:szCs w:val="20"/>
              </w:rPr>
              <w:t>անցկացում</w:t>
            </w:r>
            <w:r w:rsidR="004A22C9" w:rsidRPr="00545026">
              <w:rPr>
                <w:rFonts w:ascii="GHEA Grapalat" w:hAnsi="GHEA Grapalat"/>
                <w:sz w:val="20"/>
                <w:szCs w:val="20"/>
                <w:lang w:val="hy-AM"/>
              </w:rPr>
              <w:t xml:space="preserve"> </w:t>
            </w:r>
            <w:r w:rsidRPr="00545026">
              <w:rPr>
                <w:rFonts w:ascii="GHEA Grapalat" w:hAnsi="GHEA Grapalat"/>
                <w:sz w:val="20"/>
                <w:szCs w:val="20"/>
                <w:lang w:val="hy-AM"/>
              </w:rPr>
              <w:t>(</w:t>
            </w:r>
            <w:r w:rsidRPr="00545026">
              <w:rPr>
                <w:rFonts w:ascii="GHEA Grapalat" w:hAnsi="GHEA Grapalat"/>
                <w:sz w:val="20"/>
                <w:szCs w:val="20"/>
              </w:rPr>
              <w:t>2909.</w:t>
            </w:r>
            <w:r w:rsidRPr="00545026">
              <w:rPr>
                <w:rFonts w:ascii="GHEA Grapalat" w:hAnsi="GHEA Grapalat"/>
                <w:sz w:val="20"/>
                <w:szCs w:val="20"/>
                <w:lang w:val="en-US"/>
              </w:rPr>
              <w:t>0 հազարդրամ</w:t>
            </w:r>
            <w:r w:rsidRPr="00545026">
              <w:rPr>
                <w:rFonts w:ascii="GHEA Grapalat" w:hAnsi="GHEA Grapalat"/>
                <w:sz w:val="20"/>
                <w:szCs w:val="20"/>
                <w:lang w:val="hy-AM"/>
              </w:rPr>
              <w:t>)</w:t>
            </w:r>
          </w:p>
          <w:p w:rsidR="00582475" w:rsidRPr="00545026" w:rsidRDefault="00582475" w:rsidP="00545026">
            <w:pPr>
              <w:pStyle w:val="a4"/>
              <w:numPr>
                <w:ilvl w:val="0"/>
                <w:numId w:val="1"/>
              </w:numPr>
              <w:spacing w:after="0" w:line="240" w:lineRule="auto"/>
              <w:ind w:left="318" w:hanging="318"/>
              <w:rPr>
                <w:rFonts w:ascii="GHEA Grapalat" w:hAnsi="GHEA Grapalat"/>
                <w:sz w:val="20"/>
                <w:szCs w:val="20"/>
                <w:lang w:val="hy-AM"/>
              </w:rPr>
            </w:pPr>
            <w:r w:rsidRPr="00545026">
              <w:rPr>
                <w:rFonts w:ascii="GHEA Grapalat" w:hAnsi="GHEA Grapalat"/>
                <w:sz w:val="20"/>
                <w:szCs w:val="20"/>
                <w:lang w:val="hy-AM"/>
              </w:rPr>
              <w:t>Փողոցների ասֆալտապատման նախագծային փաստաթղթերի փորձաքննականեզրակացություն (1960.0 հազար դրամ)</w:t>
            </w:r>
          </w:p>
          <w:p w:rsidR="00582475" w:rsidRPr="00545026" w:rsidRDefault="00582475" w:rsidP="00545026">
            <w:pPr>
              <w:pStyle w:val="a4"/>
              <w:numPr>
                <w:ilvl w:val="0"/>
                <w:numId w:val="1"/>
              </w:numPr>
              <w:spacing w:after="0" w:line="240" w:lineRule="auto"/>
              <w:ind w:left="318" w:hanging="318"/>
              <w:rPr>
                <w:rFonts w:ascii="GHEA Grapalat" w:hAnsi="GHEA Grapalat"/>
                <w:sz w:val="20"/>
                <w:szCs w:val="20"/>
                <w:lang w:val="hy-AM"/>
              </w:rPr>
            </w:pPr>
            <w:r w:rsidRPr="00545026">
              <w:rPr>
                <w:rFonts w:ascii="GHEA Grapalat" w:hAnsi="GHEA Grapalat"/>
                <w:sz w:val="20"/>
                <w:szCs w:val="20"/>
                <w:lang w:val="hy-AM"/>
              </w:rPr>
              <w:t>Լուսավորության կառուցման նախագծային փաստաթղթեր և փաստաթղթերի փորձաքննական եզրակացություն (1900.0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 xml:space="preserve">Էլեկտրական շչակների ձեռքբերում (1295.0 հազար դրամ) </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Հանգստի գոտու հիմնանորոգում (61089.8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Փողոցային լուսավորության ցանցի վերանորոգում (26184.5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Փողոցային լուսավորության վերանորոգման տեխնիկական հսկողություն (492.0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en-US"/>
              </w:rPr>
              <w:t>Փողոցներիգծանշում</w:t>
            </w:r>
            <w:r w:rsidRPr="00545026">
              <w:rPr>
                <w:rFonts w:ascii="GHEA Grapalat" w:hAnsi="GHEA Grapalat"/>
                <w:sz w:val="20"/>
                <w:szCs w:val="20"/>
              </w:rPr>
              <w:t>(</w:t>
            </w:r>
            <w:r w:rsidRPr="00545026">
              <w:rPr>
                <w:rFonts w:ascii="GHEA Grapalat" w:hAnsi="GHEA Grapalat"/>
                <w:sz w:val="20"/>
                <w:szCs w:val="20"/>
                <w:lang w:val="hy-AM"/>
              </w:rPr>
              <w:t>600.0 հազար դրամ</w:t>
            </w:r>
            <w:r w:rsidRPr="00545026">
              <w:rPr>
                <w:rFonts w:ascii="GHEA Grapalat" w:hAnsi="GHEA Grapalat"/>
                <w:sz w:val="20"/>
                <w:szCs w:val="20"/>
              </w:rPr>
              <w:t>)</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Մ. Եղվարդեցու թաղամասի գազաֆիկացում (4760.4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Աղբատար մեքենաների անվադողերի ձեռքբերում (986.7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թիվ 2 մանկապարտեզ&gt;&gt; ՀՈԱԿ-ի բակի հիմնանորոգման տեխնիկական հսկողություն (264.0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թիվ 2 մանկապարտեզ&gt;&gt; ՀՈԱԿ-ի գույքի ձեռքբերում (997.0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Անդրանիկ Օզանյանի արձանի ձեռքբերում (3000.0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Համայնքապետարանի աշխատակազմի համար համակարգչային, նկարահանող տեխնիկայի ձեռքբերում (2297.3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Համայնքապետարանի աշխատակազմի գույքի ձեռքբերում (375.0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բարեկարգում և բնակֆոնդ&gt;&gt; ՀՈԱԿ-ի համար սպասարկման ավտոմեքենայի ձեռքբերում (3900.0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արվեստի դպրոց&gt;&gt; ՀՈԱԿ-ի համար համակարգչային տեխնիկայի ձեռքբերում (299.6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բարեկարգում և բնակֆոնդ&gt;&gt; ՀՈԱԿ-ի համար համակարգչային տեխնիկայի ձեռքբերում (898.7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բարեկարգում և բնակֆոնդ&gt;&gt; ՀՈԱԿ-ի համար գույքի ձեռքբերում (540.0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թիվ 2 մանկապարտեզ&gt;&gt; ՀՈԱԿ-ի սալօջախի ձեռքբերում (1134.4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ԿԳՀ&gt;&gt; ՀՈԱԿ-ի օդորակիչի ձեռքբերում (930.0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lastRenderedPageBreak/>
              <w:t>Համայնքի աշխատակազմի համար սկանի ձեռքբերում (195.0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Համայնքի աշխատակազմի համար շերտավարագույրի ձեռքբերում (80.0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ԿԳՀ&gt;&gt; ՀՈԱԿ-ի գազաֆիկացման աշխատանքների նախագծային փաստաթղթեր (50.0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Մ. Եղվարդեցու գազաֆիկացման աշխատանքների տեխնիկական հսկողություն (120.0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Սղոցած ասֆալտով խճապատում (60498.1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Բակային խաղերի ձեռքբերում (1200.0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արվեստի դպրոց&gt;&gt; ՀՈԱԿ-ի աշակերտական սեղանի ձեռքբերում (923.1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Արցախյան երկրորդ պատերազմում զոհվածների հիշատակին նվիրված հուշաքար (1230.0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արվեստի դպրոց &gt;&gt; ՀՈԱԿ-ի հարակից տարածքի բարեկարգում (5831.3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&lt;&lt;Եղվարդի արվեստի դպրոց &gt;&gt; ՀՈԱԿ-ի շենքի մասնակի վերանորոգման նախագծերի փաստաթղթերի կազմում (400.0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 համայնքում տեղդրված արևային կայանների տեխնիկական եզրակացություն (850.0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 քաղաքի փողոցների սղոցած ասֆալտով խճապատման տեխնիկական հսկողություն (360.0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 քաղաքի հանգստի գոտու հիմնանորոգում (24085.3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Աղբատար մեքենաների անիվների ձեռքբերում (1514.2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Եղվարդի համայնքապետարանի նիստերի դահլիճի բարձրախոսների ձեռքբերում (1838.0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 քաղաքում ավտոկայանատեղիի կառուցման աշխատանքների նախագծային փաստաթղթերի փորձաքննություն (100.0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 քաղաքի փողոցների արտաքին լուսավորության ցանցի կառուցում (77199.7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 քաղաքի զբոսայգու կառուցում (3610.9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 քաղաքի զբոսայգու կառուցման աշխատանքների որակի տեխնիկական հսկողություն (2700.0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 xml:space="preserve">Եղվարդ քաղաքի զբոսայգու կառուցման աշխատանքների հեղինակային հսկողություն </w:t>
            </w:r>
            <w:r w:rsidRPr="00545026">
              <w:rPr>
                <w:rFonts w:ascii="GHEA Grapalat" w:hAnsi="GHEA Grapalat"/>
                <w:sz w:val="20"/>
                <w:szCs w:val="20"/>
                <w:lang w:val="hy-AM"/>
              </w:rPr>
              <w:lastRenderedPageBreak/>
              <w:t>(1350.0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Եղվարդ քաղաքի փողոցների փոսային նորոգում (5500.0 հազար դրամ)</w:t>
            </w:r>
          </w:p>
          <w:p w:rsidR="00582475" w:rsidRPr="00545026" w:rsidRDefault="00582475" w:rsidP="00545026">
            <w:pPr>
              <w:pStyle w:val="a4"/>
              <w:numPr>
                <w:ilvl w:val="0"/>
                <w:numId w:val="5"/>
              </w:numPr>
              <w:spacing w:after="0" w:line="240" w:lineRule="auto"/>
              <w:ind w:left="318" w:hanging="284"/>
              <w:rPr>
                <w:rFonts w:ascii="GHEA Grapalat" w:hAnsi="GHEA Grapalat"/>
                <w:sz w:val="20"/>
                <w:szCs w:val="20"/>
                <w:lang w:val="hy-AM"/>
              </w:rPr>
            </w:pPr>
            <w:r w:rsidRPr="00545026">
              <w:rPr>
                <w:rFonts w:ascii="GHEA Grapalat" w:hAnsi="GHEA Grapalat"/>
                <w:sz w:val="20"/>
                <w:szCs w:val="20"/>
                <w:lang w:val="hy-AM"/>
              </w:rPr>
              <w:t>Եղվարդ համայնքում տեղադրված հակակարկտային կայանների տեխնիկական վիճակի եզրակացություն (175.2 հազար դրամ)</w:t>
            </w:r>
          </w:p>
          <w:p w:rsidR="00582475" w:rsidRPr="00545026" w:rsidRDefault="00582475" w:rsidP="00545026">
            <w:pPr>
              <w:spacing w:line="240" w:lineRule="auto"/>
              <w:ind w:left="34"/>
              <w:jc w:val="left"/>
              <w:rPr>
                <w:b/>
                <w:sz w:val="20"/>
                <w:szCs w:val="20"/>
                <w:lang w:val="en-US"/>
              </w:rPr>
            </w:pPr>
            <w:r w:rsidRPr="00545026">
              <w:rPr>
                <w:b/>
                <w:sz w:val="20"/>
                <w:szCs w:val="20"/>
                <w:lang w:val="en-US"/>
              </w:rPr>
              <w:t>Զովունի՝</w:t>
            </w:r>
          </w:p>
          <w:p w:rsidR="00582475" w:rsidRPr="00545026" w:rsidRDefault="00582475" w:rsidP="00545026">
            <w:pPr>
              <w:pStyle w:val="a4"/>
              <w:numPr>
                <w:ilvl w:val="0"/>
                <w:numId w:val="6"/>
              </w:numPr>
              <w:spacing w:after="0" w:line="240" w:lineRule="auto"/>
              <w:ind w:left="318" w:hanging="284"/>
              <w:rPr>
                <w:rFonts w:ascii="GHEA Grapalat" w:hAnsi="GHEA Grapalat"/>
                <w:b/>
                <w:sz w:val="20"/>
                <w:szCs w:val="20"/>
                <w:lang w:val="en-US"/>
              </w:rPr>
            </w:pPr>
            <w:r w:rsidRPr="00545026">
              <w:rPr>
                <w:rFonts w:ascii="GHEA Grapalat" w:hAnsi="GHEA Grapalat"/>
                <w:sz w:val="20"/>
                <w:szCs w:val="20"/>
                <w:lang w:val="en-US"/>
              </w:rPr>
              <w:t>Մարզադպրոցի</w:t>
            </w:r>
            <w:r w:rsidR="00BF6C33" w:rsidRPr="00545026">
              <w:rPr>
                <w:rFonts w:ascii="GHEA Grapalat" w:hAnsi="GHEA Grapalat"/>
                <w:sz w:val="20"/>
                <w:szCs w:val="20"/>
                <w:lang w:val="hy-AM"/>
              </w:rPr>
              <w:t xml:space="preserve"> </w:t>
            </w:r>
            <w:r w:rsidRPr="00545026">
              <w:rPr>
                <w:rFonts w:ascii="GHEA Grapalat" w:hAnsi="GHEA Grapalat"/>
                <w:sz w:val="20"/>
                <w:szCs w:val="20"/>
                <w:lang w:val="en-US"/>
              </w:rPr>
              <w:t>վերանորոգում</w:t>
            </w:r>
            <w:r w:rsidRPr="00545026">
              <w:rPr>
                <w:rFonts w:ascii="GHEA Grapalat" w:hAnsi="GHEA Grapalat"/>
                <w:sz w:val="20"/>
                <w:szCs w:val="20"/>
              </w:rPr>
              <w:t>(</w:t>
            </w:r>
            <w:r w:rsidRPr="00545026">
              <w:rPr>
                <w:rFonts w:ascii="GHEA Grapalat" w:hAnsi="GHEA Grapalat"/>
                <w:sz w:val="20"/>
                <w:szCs w:val="20"/>
                <w:lang w:val="hy-AM"/>
              </w:rPr>
              <w:t>17997.8 հազար դրամ</w:t>
            </w:r>
            <w:r w:rsidRPr="00545026">
              <w:rPr>
                <w:rFonts w:ascii="GHEA Grapalat" w:hAnsi="GHEA Grapalat"/>
                <w:sz w:val="20"/>
                <w:szCs w:val="20"/>
              </w:rPr>
              <w:t>)</w:t>
            </w:r>
          </w:p>
          <w:p w:rsidR="00582475" w:rsidRPr="00545026" w:rsidRDefault="00582475" w:rsidP="00545026">
            <w:pPr>
              <w:pStyle w:val="a4"/>
              <w:numPr>
                <w:ilvl w:val="0"/>
                <w:numId w:val="6"/>
              </w:numPr>
              <w:spacing w:after="0" w:line="240" w:lineRule="auto"/>
              <w:ind w:left="318" w:hanging="284"/>
              <w:rPr>
                <w:rFonts w:ascii="GHEA Grapalat" w:hAnsi="GHEA Grapalat"/>
                <w:b/>
                <w:sz w:val="20"/>
                <w:szCs w:val="20"/>
                <w:lang w:val="en-US"/>
              </w:rPr>
            </w:pPr>
            <w:r w:rsidRPr="00545026">
              <w:rPr>
                <w:rFonts w:ascii="GHEA Grapalat" w:hAnsi="GHEA Grapalat"/>
                <w:sz w:val="20"/>
                <w:szCs w:val="20"/>
                <w:lang w:val="hy-AM"/>
              </w:rPr>
              <w:t xml:space="preserve">Մշակույթի կենտրոնի վերանորոգում </w:t>
            </w:r>
            <w:r w:rsidRPr="00545026">
              <w:rPr>
                <w:rFonts w:ascii="GHEA Grapalat" w:hAnsi="GHEA Grapalat"/>
                <w:sz w:val="20"/>
                <w:szCs w:val="20"/>
                <w:lang w:val="en-US"/>
              </w:rPr>
              <w:t xml:space="preserve">(5590.7 </w:t>
            </w:r>
            <w:r w:rsidRPr="00545026">
              <w:rPr>
                <w:rFonts w:ascii="GHEA Grapalat" w:hAnsi="GHEA Grapalat"/>
                <w:sz w:val="20"/>
                <w:szCs w:val="20"/>
              </w:rPr>
              <w:t>հազարդրամ</w:t>
            </w:r>
            <w:r w:rsidRPr="00545026">
              <w:rPr>
                <w:rFonts w:ascii="GHEA Grapalat" w:hAnsi="GHEA Grapalat"/>
                <w:sz w:val="20"/>
                <w:szCs w:val="20"/>
                <w:lang w:val="en-US"/>
              </w:rPr>
              <w:t>)</w:t>
            </w:r>
          </w:p>
          <w:p w:rsidR="00582475" w:rsidRPr="00545026" w:rsidRDefault="00582475" w:rsidP="00545026">
            <w:pPr>
              <w:pStyle w:val="a4"/>
              <w:numPr>
                <w:ilvl w:val="0"/>
                <w:numId w:val="6"/>
              </w:numPr>
              <w:spacing w:after="0" w:line="240" w:lineRule="auto"/>
              <w:ind w:left="318" w:hanging="284"/>
              <w:rPr>
                <w:rFonts w:ascii="GHEA Grapalat" w:hAnsi="GHEA Grapalat"/>
                <w:b/>
                <w:sz w:val="20"/>
                <w:szCs w:val="20"/>
                <w:lang w:val="en-US"/>
              </w:rPr>
            </w:pPr>
            <w:r w:rsidRPr="00545026">
              <w:rPr>
                <w:rFonts w:ascii="GHEA Grapalat" w:hAnsi="GHEA Grapalat"/>
                <w:sz w:val="20"/>
                <w:szCs w:val="20"/>
              </w:rPr>
              <w:t>Ասֆալտապատում</w:t>
            </w:r>
            <w:r w:rsidRPr="00545026">
              <w:rPr>
                <w:rFonts w:ascii="GHEA Grapalat" w:hAnsi="GHEA Grapalat"/>
                <w:sz w:val="20"/>
                <w:szCs w:val="20"/>
                <w:lang w:val="hy-AM"/>
              </w:rPr>
              <w:t>(</w:t>
            </w:r>
            <w:r w:rsidRPr="00545026">
              <w:rPr>
                <w:rFonts w:ascii="GHEA Grapalat" w:hAnsi="GHEA Grapalat"/>
                <w:sz w:val="20"/>
                <w:szCs w:val="20"/>
                <w:lang w:val="en-US"/>
              </w:rPr>
              <w:t>36502.1 հազարդրամ</w:t>
            </w:r>
            <w:r w:rsidRPr="00545026">
              <w:rPr>
                <w:rFonts w:ascii="GHEA Grapalat" w:hAnsi="GHEA Grapalat"/>
                <w:sz w:val="20"/>
                <w:szCs w:val="20"/>
                <w:lang w:val="hy-AM"/>
              </w:rPr>
              <w:t>)</w:t>
            </w:r>
          </w:p>
          <w:p w:rsidR="00582475" w:rsidRPr="00545026" w:rsidRDefault="00582475" w:rsidP="00545026">
            <w:pPr>
              <w:pStyle w:val="a4"/>
              <w:numPr>
                <w:ilvl w:val="0"/>
                <w:numId w:val="6"/>
              </w:numPr>
              <w:spacing w:after="0" w:line="240" w:lineRule="auto"/>
              <w:ind w:left="318" w:hanging="284"/>
              <w:rPr>
                <w:rFonts w:ascii="GHEA Grapalat" w:hAnsi="GHEA Grapalat"/>
                <w:b/>
                <w:sz w:val="20"/>
                <w:szCs w:val="20"/>
                <w:lang w:val="en-US"/>
              </w:rPr>
            </w:pPr>
            <w:r w:rsidRPr="00545026">
              <w:rPr>
                <w:rFonts w:ascii="GHEA Grapalat" w:hAnsi="GHEA Grapalat"/>
                <w:sz w:val="20"/>
                <w:szCs w:val="20"/>
                <w:lang w:val="en-US"/>
              </w:rPr>
              <w:t>Կոյուղագծի</w:t>
            </w:r>
            <w:r w:rsidR="00BF6C33" w:rsidRPr="00545026">
              <w:rPr>
                <w:rFonts w:ascii="GHEA Grapalat" w:hAnsi="GHEA Grapalat"/>
                <w:sz w:val="20"/>
                <w:szCs w:val="20"/>
                <w:lang w:val="hy-AM"/>
              </w:rPr>
              <w:t xml:space="preserve"> </w:t>
            </w:r>
            <w:r w:rsidRPr="00545026">
              <w:rPr>
                <w:rFonts w:ascii="GHEA Grapalat" w:hAnsi="GHEA Grapalat"/>
                <w:sz w:val="20"/>
                <w:szCs w:val="20"/>
                <w:lang w:val="en-US"/>
              </w:rPr>
              <w:t>կառուցում</w:t>
            </w:r>
            <w:r w:rsidRPr="00545026">
              <w:rPr>
                <w:rFonts w:ascii="GHEA Grapalat" w:hAnsi="GHEA Grapalat"/>
                <w:sz w:val="20"/>
                <w:szCs w:val="20"/>
              </w:rPr>
              <w:t>(</w:t>
            </w:r>
            <w:r w:rsidRPr="00545026">
              <w:rPr>
                <w:rFonts w:ascii="GHEA Grapalat" w:hAnsi="GHEA Grapalat"/>
                <w:sz w:val="20"/>
                <w:szCs w:val="20"/>
                <w:lang w:val="hy-AM"/>
              </w:rPr>
              <w:t>13177.2 հազար դրամ</w:t>
            </w:r>
            <w:r w:rsidRPr="00545026">
              <w:rPr>
                <w:rFonts w:ascii="GHEA Grapalat" w:hAnsi="GHEA Grapalat"/>
                <w:sz w:val="20"/>
                <w:szCs w:val="20"/>
              </w:rPr>
              <w:t>)</w:t>
            </w:r>
          </w:p>
          <w:p w:rsidR="00582475" w:rsidRPr="00545026" w:rsidRDefault="00582475" w:rsidP="00545026">
            <w:pPr>
              <w:pStyle w:val="a4"/>
              <w:numPr>
                <w:ilvl w:val="0"/>
                <w:numId w:val="6"/>
              </w:numPr>
              <w:spacing w:after="0" w:line="240" w:lineRule="auto"/>
              <w:ind w:left="318" w:hanging="284"/>
              <w:rPr>
                <w:rFonts w:ascii="GHEA Grapalat" w:hAnsi="GHEA Grapalat"/>
                <w:b/>
                <w:sz w:val="20"/>
                <w:szCs w:val="20"/>
                <w:lang w:val="en-US"/>
              </w:rPr>
            </w:pPr>
            <w:r w:rsidRPr="00545026">
              <w:rPr>
                <w:rFonts w:ascii="GHEA Grapalat" w:hAnsi="GHEA Grapalat"/>
                <w:sz w:val="20"/>
                <w:szCs w:val="20"/>
                <w:lang w:val="hy-AM"/>
              </w:rPr>
              <w:t xml:space="preserve">Լուսավորության անցկացում </w:t>
            </w:r>
            <w:r w:rsidRPr="00545026">
              <w:rPr>
                <w:rFonts w:ascii="GHEA Grapalat" w:hAnsi="GHEA Grapalat"/>
                <w:sz w:val="20"/>
                <w:szCs w:val="20"/>
                <w:lang w:val="en-US"/>
              </w:rPr>
              <w:t>(</w:t>
            </w:r>
            <w:r w:rsidRPr="00545026">
              <w:rPr>
                <w:rFonts w:ascii="GHEA Grapalat" w:hAnsi="GHEA Grapalat"/>
                <w:sz w:val="20"/>
                <w:szCs w:val="20"/>
              </w:rPr>
              <w:t>16657.7 հազարդրամ</w:t>
            </w:r>
            <w:r w:rsidRPr="00545026">
              <w:rPr>
                <w:rFonts w:ascii="GHEA Grapalat" w:hAnsi="GHEA Grapalat"/>
                <w:sz w:val="20"/>
                <w:szCs w:val="20"/>
                <w:lang w:val="en-US"/>
              </w:rPr>
              <w:t>)</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Էլեկտրական շչակների ձեռքբերում (518.0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Ջրամատակարարման ցանցի արդիականացման նախագծային փաստաթղթեր (950.0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Կոյուղագծի խողովակների ձեռքբերում (428.8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Կոյուղագծերի կառուցման տեխնիկական հսկողություն (2172.0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Կոյուղագծերի կառուցման հեղինակային հսկողություն (1300.0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 xml:space="preserve">Փողոցների գծանշում </w:t>
            </w:r>
            <w:r w:rsidRPr="00545026">
              <w:rPr>
                <w:rFonts w:ascii="GHEA Grapalat" w:hAnsi="GHEA Grapalat"/>
                <w:sz w:val="20"/>
                <w:szCs w:val="20"/>
                <w:lang w:val="en-US"/>
              </w:rPr>
              <w:t>(</w:t>
            </w:r>
            <w:r w:rsidRPr="00545026">
              <w:rPr>
                <w:rFonts w:ascii="GHEA Grapalat" w:hAnsi="GHEA Grapalat"/>
                <w:sz w:val="20"/>
                <w:szCs w:val="20"/>
              </w:rPr>
              <w:t>400.0 հազարդրամ</w:t>
            </w:r>
            <w:r w:rsidRPr="00545026">
              <w:rPr>
                <w:rFonts w:ascii="GHEA Grapalat" w:hAnsi="GHEA Grapalat"/>
                <w:sz w:val="20"/>
                <w:szCs w:val="20"/>
                <w:lang w:val="en-US"/>
              </w:rPr>
              <w:t>)</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Գերեզմանատան պահակատան վերանորոգում (980.0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rPr>
              <w:t xml:space="preserve">Կոյուղագծի կառուցում </w:t>
            </w:r>
            <w:r w:rsidRPr="00545026">
              <w:rPr>
                <w:rFonts w:ascii="GHEA Grapalat" w:hAnsi="GHEA Grapalat"/>
                <w:sz w:val="20"/>
                <w:szCs w:val="20"/>
                <w:lang w:val="en-US"/>
              </w:rPr>
              <w:t>(</w:t>
            </w:r>
            <w:r w:rsidRPr="00545026">
              <w:rPr>
                <w:rFonts w:ascii="GHEA Grapalat" w:hAnsi="GHEA Grapalat"/>
                <w:sz w:val="20"/>
                <w:szCs w:val="20"/>
                <w:lang w:val="hy-AM"/>
              </w:rPr>
              <w:t>131592.4 հազար դրամ</w:t>
            </w:r>
            <w:r w:rsidRPr="00545026">
              <w:rPr>
                <w:rFonts w:ascii="GHEA Grapalat" w:hAnsi="GHEA Grapalat"/>
                <w:sz w:val="20"/>
                <w:szCs w:val="20"/>
                <w:lang w:val="en-US"/>
              </w:rPr>
              <w:t>)</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&lt;&lt;Զովունի երաժշտական դպրոցի&gt;&gt; ՀՈԱԿ-ի աշակերտական սեղանի ձեռքբերում (443.1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&lt;&lt;Զովունի երաժշտական դպրոցի&gt;&gt; ՀՈԱԿ-ի փափուկ աթոռների ձեռքբերում (186.9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&lt;&lt;Զովունի երաժշտական դպրոցի&gt;&gt; ՀՈԱԿ-ի գրատախտակների ձեռքբերում (14.9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&lt;&lt;Զովունի երաժշտական դպրոցի&gt;&gt; ՀՈԱԿ-ի գրասեղանի և գրատախտակի ձեռքբերում (159.0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գյուղի հուշարձանի սալիկապատում (644.5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գյուղի խմելու ջրագծի և 6-րդ փողոցի հիմանորոգման համար ինժիներաերկրաբանական աշխատանքներ (100.0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գյուղի փողոցների հիմնանորոգում (71355.2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գյուղի 35-րդ փողոցի ճանապարհի հիմնանորոգման տեխնիկական հսկողություն (333.3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 xml:space="preserve">Զովունի բնակավայրի 35-րդ փողոցի </w:t>
            </w:r>
            <w:r w:rsidRPr="00545026">
              <w:rPr>
                <w:rFonts w:ascii="GHEA Grapalat" w:hAnsi="GHEA Grapalat"/>
                <w:sz w:val="20"/>
                <w:szCs w:val="20"/>
                <w:lang w:val="hy-AM"/>
              </w:rPr>
              <w:lastRenderedPageBreak/>
              <w:t>հիմնանորոգման հեղինակային հսկողություն (400.0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բնակավայրի 6-րդ փողոցի հիմնանորոգում (56038.8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բնակավայրի փողոցների փոսային նորոգում (14500.0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բնակավայրի համար խմելու ջրի պոմպի ձեռքբերում (8000.0 հազար դրամ)</w:t>
            </w:r>
          </w:p>
          <w:p w:rsidR="00582475" w:rsidRPr="00545026" w:rsidRDefault="00582475" w:rsidP="00545026">
            <w:pPr>
              <w:pStyle w:val="a4"/>
              <w:numPr>
                <w:ilvl w:val="0"/>
                <w:numId w:val="6"/>
              </w:numPr>
              <w:spacing w:after="0" w:line="240" w:lineRule="auto"/>
              <w:ind w:left="318" w:hanging="284"/>
              <w:rPr>
                <w:rFonts w:ascii="GHEA Grapalat" w:hAnsi="GHEA Grapalat"/>
                <w:b/>
                <w:sz w:val="20"/>
                <w:szCs w:val="20"/>
                <w:lang w:val="hy-AM"/>
              </w:rPr>
            </w:pPr>
            <w:r w:rsidRPr="00545026">
              <w:rPr>
                <w:rFonts w:ascii="GHEA Grapalat" w:hAnsi="GHEA Grapalat"/>
                <w:sz w:val="20"/>
                <w:szCs w:val="20"/>
                <w:lang w:val="hy-AM"/>
              </w:rPr>
              <w:t>Զովունի բնակավայրի փողոցների կոյուղագծերի կառուցման հեղինակային հսկողություն (1300.0 հազար դրամ)</w:t>
            </w:r>
          </w:p>
          <w:p w:rsidR="00BF6C33" w:rsidRPr="00545026" w:rsidRDefault="00BF6C33" w:rsidP="00545026">
            <w:pPr>
              <w:pStyle w:val="a4"/>
              <w:spacing w:after="0" w:line="240" w:lineRule="auto"/>
              <w:ind w:left="318"/>
              <w:rPr>
                <w:rFonts w:ascii="GHEA Grapalat" w:hAnsi="GHEA Grapalat"/>
                <w:b/>
                <w:sz w:val="20"/>
                <w:szCs w:val="20"/>
                <w:lang w:val="hy-AM"/>
              </w:rPr>
            </w:pPr>
          </w:p>
          <w:p w:rsidR="00582475" w:rsidRPr="00545026" w:rsidRDefault="00582475" w:rsidP="00545026">
            <w:pPr>
              <w:spacing w:line="240" w:lineRule="auto"/>
              <w:ind w:left="176"/>
              <w:jc w:val="left"/>
              <w:rPr>
                <w:b/>
                <w:sz w:val="20"/>
                <w:szCs w:val="20"/>
              </w:rPr>
            </w:pPr>
            <w:r w:rsidRPr="00545026">
              <w:rPr>
                <w:b/>
                <w:sz w:val="20"/>
                <w:szCs w:val="20"/>
              </w:rPr>
              <w:t>Բուժական՝</w:t>
            </w:r>
          </w:p>
          <w:p w:rsidR="00582475" w:rsidRPr="00545026" w:rsidRDefault="00582475" w:rsidP="00545026">
            <w:pPr>
              <w:pStyle w:val="a4"/>
              <w:numPr>
                <w:ilvl w:val="0"/>
                <w:numId w:val="7"/>
              </w:numPr>
              <w:spacing w:after="0" w:line="240" w:lineRule="auto"/>
              <w:ind w:left="318" w:hanging="284"/>
              <w:rPr>
                <w:rFonts w:ascii="GHEA Grapalat" w:hAnsi="GHEA Grapalat"/>
                <w:sz w:val="20"/>
                <w:szCs w:val="20"/>
              </w:rPr>
            </w:pPr>
            <w:r w:rsidRPr="00545026">
              <w:rPr>
                <w:rFonts w:ascii="GHEA Grapalat" w:hAnsi="GHEA Grapalat"/>
                <w:sz w:val="20"/>
                <w:szCs w:val="20"/>
              </w:rPr>
              <w:t>Մանկապարտեզի</w:t>
            </w:r>
            <w:r w:rsidR="00A101CD" w:rsidRPr="00545026">
              <w:rPr>
                <w:rFonts w:ascii="GHEA Grapalat" w:hAnsi="GHEA Grapalat"/>
                <w:sz w:val="20"/>
                <w:szCs w:val="20"/>
                <w:lang w:val="hy-AM"/>
              </w:rPr>
              <w:t xml:space="preserve"> </w:t>
            </w:r>
            <w:r w:rsidRPr="00545026">
              <w:rPr>
                <w:rFonts w:ascii="GHEA Grapalat" w:hAnsi="GHEA Grapalat"/>
                <w:sz w:val="20"/>
                <w:szCs w:val="20"/>
              </w:rPr>
              <w:t>շենքի</w:t>
            </w:r>
            <w:r w:rsidR="00A101CD" w:rsidRPr="00545026">
              <w:rPr>
                <w:rFonts w:ascii="GHEA Grapalat" w:hAnsi="GHEA Grapalat"/>
                <w:sz w:val="20"/>
                <w:szCs w:val="20"/>
                <w:lang w:val="hy-AM"/>
              </w:rPr>
              <w:t xml:space="preserve"> </w:t>
            </w:r>
            <w:r w:rsidRPr="00545026">
              <w:rPr>
                <w:rFonts w:ascii="GHEA Grapalat" w:hAnsi="GHEA Grapalat"/>
                <w:sz w:val="20"/>
                <w:szCs w:val="20"/>
              </w:rPr>
              <w:t>վերանորոգում</w:t>
            </w:r>
            <w:r w:rsidR="00A101CD" w:rsidRPr="00545026">
              <w:rPr>
                <w:rFonts w:ascii="GHEA Grapalat" w:hAnsi="GHEA Grapalat"/>
                <w:sz w:val="20"/>
                <w:szCs w:val="20"/>
                <w:lang w:val="hy-AM"/>
              </w:rPr>
              <w:t xml:space="preserve"> </w:t>
            </w:r>
            <w:r w:rsidRPr="00545026">
              <w:rPr>
                <w:rFonts w:ascii="GHEA Grapalat" w:hAnsi="GHEA Grapalat"/>
                <w:sz w:val="20"/>
                <w:szCs w:val="20"/>
                <w:lang w:val="hy-AM"/>
              </w:rPr>
              <w:t>(</w:t>
            </w:r>
            <w:r w:rsidRPr="00545026">
              <w:rPr>
                <w:rFonts w:ascii="GHEA Grapalat" w:hAnsi="GHEA Grapalat"/>
                <w:sz w:val="20"/>
                <w:szCs w:val="20"/>
              </w:rPr>
              <w:t xml:space="preserve">9636.4 </w:t>
            </w:r>
            <w:r w:rsidRPr="00545026">
              <w:rPr>
                <w:rFonts w:ascii="GHEA Grapalat" w:hAnsi="GHEA Grapalat"/>
                <w:sz w:val="20"/>
                <w:szCs w:val="20"/>
                <w:lang w:val="en-US"/>
              </w:rPr>
              <w:t>հազար</w:t>
            </w:r>
            <w:r w:rsidR="00A101CD" w:rsidRPr="00545026">
              <w:rPr>
                <w:rFonts w:ascii="GHEA Grapalat" w:hAnsi="GHEA Grapalat"/>
                <w:sz w:val="20"/>
                <w:szCs w:val="20"/>
                <w:lang w:val="hy-AM"/>
              </w:rPr>
              <w:t xml:space="preserve"> </w:t>
            </w:r>
            <w:r w:rsidRPr="00545026">
              <w:rPr>
                <w:rFonts w:ascii="GHEA Grapalat" w:hAnsi="GHEA Grapalat"/>
                <w:sz w:val="20"/>
                <w:szCs w:val="20"/>
                <w:lang w:val="en-US"/>
              </w:rPr>
              <w:t>դրամ</w:t>
            </w:r>
            <w:r w:rsidRPr="00545026">
              <w:rPr>
                <w:rFonts w:ascii="GHEA Grapalat" w:hAnsi="GHEA Grapalat"/>
                <w:sz w:val="20"/>
                <w:szCs w:val="20"/>
                <w:lang w:val="hy-AM"/>
              </w:rPr>
              <w:t>)</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en-US"/>
              </w:rPr>
              <w:t>Ճ</w:t>
            </w:r>
            <w:r w:rsidRPr="00545026">
              <w:rPr>
                <w:rFonts w:ascii="GHEA Grapalat" w:hAnsi="GHEA Grapalat"/>
                <w:sz w:val="20"/>
                <w:szCs w:val="20"/>
                <w:lang w:val="hy-AM"/>
              </w:rPr>
              <w:t>անապարհների հիմնանորոգում (11934.1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Էլեկտրական շչակների ձեռքբերում (518.0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en-US"/>
              </w:rPr>
              <w:t>Հ</w:t>
            </w:r>
            <w:r w:rsidRPr="00545026">
              <w:rPr>
                <w:rFonts w:ascii="GHEA Grapalat" w:hAnsi="GHEA Grapalat"/>
                <w:sz w:val="20"/>
                <w:szCs w:val="20"/>
                <w:lang w:val="hy-AM"/>
              </w:rPr>
              <w:t>ուշարձանի սալիկապատում (</w:t>
            </w:r>
            <w:r w:rsidRPr="00545026">
              <w:rPr>
                <w:rFonts w:ascii="GHEA Grapalat" w:hAnsi="GHEA Grapalat"/>
                <w:sz w:val="20"/>
                <w:szCs w:val="20"/>
              </w:rPr>
              <w:t>765</w:t>
            </w:r>
            <w:r w:rsidRPr="00545026">
              <w:rPr>
                <w:rFonts w:ascii="GHEA Grapalat" w:hAnsi="GHEA Grapalat"/>
                <w:sz w:val="20"/>
                <w:szCs w:val="20"/>
                <w:lang w:val="hy-AM"/>
              </w:rPr>
              <w:t>.2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Խմելու ջրագծի հիմնանորոգում (15776.8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Խմելու ջրագծի հիմնանորոգման տեխնիկական հսկողություն (174.0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1-ին փողոցի ճանապարհների հիմնանորոգում (25876.3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Արցախյան երկրորդ պատերազմում զոհվածների հիշատակին նվիրված հուշաքար (1235.0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Բուժական գյուղի 1-ին փողոցի հիմնանորոգման աշխատանքների որակի տեխնիկական հսկողություն (2230.0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Բուժական գյուղի 1-ին փողոցի հիմնանորոգման աշխատանքների հեղինակային հսկողություն (941.5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Բուժական գյուղի 1-ին փողոցի հիմնանորոգում (1786.1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Բուժական բնակավայրի փողոցների խմելու ջրագծերի հիմնանորոգման աշխատանքների նախագծերի փաստաթղթեր (690.0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Բուժականի փողոցների խմելու ջրագծերի հիմանորոգման աշխատանքների նախագծերի փաստաթղթերի փորձաքննություն (190.0 հազար դրամ)</w:t>
            </w:r>
          </w:p>
          <w:p w:rsidR="00582475" w:rsidRPr="00545026" w:rsidRDefault="00582475" w:rsidP="00545026">
            <w:pPr>
              <w:pStyle w:val="a4"/>
              <w:numPr>
                <w:ilvl w:val="0"/>
                <w:numId w:val="2"/>
              </w:numPr>
              <w:spacing w:after="0" w:line="240" w:lineRule="auto"/>
              <w:ind w:left="460" w:hanging="284"/>
              <w:rPr>
                <w:rFonts w:ascii="GHEA Grapalat" w:hAnsi="GHEA Grapalat"/>
                <w:sz w:val="20"/>
                <w:szCs w:val="20"/>
                <w:lang w:val="hy-AM"/>
              </w:rPr>
            </w:pPr>
            <w:r w:rsidRPr="00545026">
              <w:rPr>
                <w:rFonts w:ascii="GHEA Grapalat" w:hAnsi="GHEA Grapalat"/>
                <w:sz w:val="20"/>
                <w:szCs w:val="20"/>
                <w:lang w:val="hy-AM"/>
              </w:rPr>
              <w:t>Բուժական բնակավայրում քլորակայանի կառուցման նախանախահաշվային փաստաթղթեր (294.0 հազար դրամ)</w:t>
            </w:r>
          </w:p>
          <w:p w:rsidR="00582475" w:rsidRPr="00545026" w:rsidRDefault="00582475" w:rsidP="00545026">
            <w:pPr>
              <w:spacing w:line="240" w:lineRule="auto"/>
              <w:ind w:firstLine="0"/>
              <w:jc w:val="both"/>
              <w:rPr>
                <w:sz w:val="20"/>
                <w:szCs w:val="20"/>
                <w:lang w:val="hy-AM"/>
              </w:rPr>
            </w:pPr>
          </w:p>
          <w:p w:rsidR="00582475" w:rsidRPr="00545026" w:rsidRDefault="00582475" w:rsidP="00545026">
            <w:pPr>
              <w:spacing w:line="240" w:lineRule="auto"/>
              <w:ind w:left="176"/>
              <w:jc w:val="left"/>
              <w:rPr>
                <w:b/>
                <w:sz w:val="20"/>
                <w:szCs w:val="20"/>
                <w:lang w:val="en-US"/>
              </w:rPr>
            </w:pPr>
            <w:r w:rsidRPr="00545026">
              <w:rPr>
                <w:b/>
                <w:sz w:val="20"/>
                <w:szCs w:val="20"/>
                <w:lang w:val="en-US"/>
              </w:rPr>
              <w:t>Զորավան՝</w:t>
            </w:r>
          </w:p>
          <w:p w:rsidR="00582475" w:rsidRPr="00545026" w:rsidRDefault="00582475" w:rsidP="00545026">
            <w:pPr>
              <w:pStyle w:val="a4"/>
              <w:numPr>
                <w:ilvl w:val="0"/>
                <w:numId w:val="7"/>
              </w:numPr>
              <w:spacing w:after="0" w:line="240" w:lineRule="auto"/>
              <w:ind w:left="318" w:hanging="284"/>
              <w:rPr>
                <w:rFonts w:ascii="GHEA Grapalat" w:hAnsi="GHEA Grapalat"/>
                <w:b/>
                <w:sz w:val="20"/>
                <w:szCs w:val="20"/>
                <w:lang w:val="en-US"/>
              </w:rPr>
            </w:pPr>
            <w:r w:rsidRPr="00545026">
              <w:rPr>
                <w:rFonts w:ascii="GHEA Grapalat" w:hAnsi="GHEA Grapalat"/>
                <w:sz w:val="20"/>
                <w:szCs w:val="20"/>
                <w:lang w:val="en-US"/>
              </w:rPr>
              <w:t>Ասֆալտապատում</w:t>
            </w:r>
            <w:r w:rsidRPr="00545026">
              <w:rPr>
                <w:rFonts w:ascii="GHEA Grapalat" w:hAnsi="GHEA Grapalat"/>
                <w:sz w:val="20"/>
                <w:szCs w:val="20"/>
              </w:rPr>
              <w:t>(</w:t>
            </w:r>
            <w:r w:rsidRPr="00545026">
              <w:rPr>
                <w:rFonts w:ascii="GHEA Grapalat" w:hAnsi="GHEA Grapalat"/>
                <w:sz w:val="20"/>
                <w:szCs w:val="20"/>
                <w:lang w:val="hy-AM"/>
              </w:rPr>
              <w:t>52748.8 հազար դրամ</w:t>
            </w:r>
            <w:r w:rsidRPr="00545026">
              <w:rPr>
                <w:rFonts w:ascii="GHEA Grapalat" w:hAnsi="GHEA Grapalat"/>
                <w:sz w:val="20"/>
                <w:szCs w:val="20"/>
              </w:rPr>
              <w:t>)</w:t>
            </w:r>
          </w:p>
          <w:p w:rsidR="00582475" w:rsidRPr="00545026" w:rsidRDefault="00582475" w:rsidP="00545026">
            <w:pPr>
              <w:pStyle w:val="a4"/>
              <w:numPr>
                <w:ilvl w:val="0"/>
                <w:numId w:val="7"/>
              </w:numPr>
              <w:spacing w:after="0" w:line="240" w:lineRule="auto"/>
              <w:ind w:left="318" w:hanging="284"/>
              <w:rPr>
                <w:rFonts w:ascii="GHEA Grapalat" w:hAnsi="GHEA Grapalat"/>
                <w:b/>
                <w:sz w:val="20"/>
                <w:szCs w:val="20"/>
                <w:lang w:val="en-US"/>
              </w:rPr>
            </w:pPr>
            <w:r w:rsidRPr="00545026">
              <w:rPr>
                <w:rFonts w:ascii="GHEA Grapalat" w:hAnsi="GHEA Grapalat"/>
                <w:sz w:val="20"/>
                <w:szCs w:val="20"/>
                <w:lang w:val="hy-AM"/>
              </w:rPr>
              <w:t xml:space="preserve">Լուսավորության անցկացում </w:t>
            </w:r>
            <w:r w:rsidRPr="00545026">
              <w:rPr>
                <w:rFonts w:ascii="GHEA Grapalat" w:hAnsi="GHEA Grapalat"/>
                <w:sz w:val="20"/>
                <w:szCs w:val="20"/>
                <w:lang w:val="en-US"/>
              </w:rPr>
              <w:t>(</w:t>
            </w:r>
            <w:r w:rsidRPr="00545026">
              <w:rPr>
                <w:rFonts w:ascii="GHEA Grapalat" w:hAnsi="GHEA Grapalat"/>
                <w:sz w:val="20"/>
                <w:szCs w:val="20"/>
              </w:rPr>
              <w:t>8092.0 հազարդրամ</w:t>
            </w:r>
            <w:r w:rsidRPr="00545026">
              <w:rPr>
                <w:rFonts w:ascii="GHEA Grapalat" w:hAnsi="GHEA Grapalat"/>
                <w:sz w:val="20"/>
                <w:szCs w:val="20"/>
                <w:lang w:val="en-US"/>
              </w:rPr>
              <w:t>)</w:t>
            </w:r>
          </w:p>
          <w:p w:rsidR="00582475" w:rsidRPr="00545026" w:rsidRDefault="00582475" w:rsidP="00545026">
            <w:pPr>
              <w:pStyle w:val="a4"/>
              <w:numPr>
                <w:ilvl w:val="0"/>
                <w:numId w:val="3"/>
              </w:numPr>
              <w:spacing w:after="0" w:line="240" w:lineRule="auto"/>
              <w:ind w:left="318" w:hanging="284"/>
              <w:rPr>
                <w:rFonts w:ascii="GHEA Grapalat" w:hAnsi="GHEA Grapalat"/>
                <w:sz w:val="20"/>
                <w:szCs w:val="20"/>
                <w:lang w:val="hy-AM"/>
              </w:rPr>
            </w:pPr>
            <w:r w:rsidRPr="00545026">
              <w:rPr>
                <w:rFonts w:ascii="GHEA Grapalat" w:hAnsi="GHEA Grapalat"/>
                <w:sz w:val="20"/>
                <w:szCs w:val="20"/>
                <w:lang w:val="hy-AM"/>
              </w:rPr>
              <w:lastRenderedPageBreak/>
              <w:t>Ոռոգման ցանցի կառուցման նախագծային փաստաթղթերի պատվիրում (695.0 հազար դրամ)</w:t>
            </w:r>
          </w:p>
          <w:p w:rsidR="00582475" w:rsidRPr="00545026" w:rsidRDefault="00582475" w:rsidP="00545026">
            <w:pPr>
              <w:pStyle w:val="a4"/>
              <w:numPr>
                <w:ilvl w:val="0"/>
                <w:numId w:val="3"/>
              </w:numPr>
              <w:tabs>
                <w:tab w:val="left" w:pos="176"/>
              </w:tabs>
              <w:spacing w:after="0" w:line="240" w:lineRule="auto"/>
              <w:ind w:left="176" w:hanging="142"/>
              <w:rPr>
                <w:rFonts w:ascii="GHEA Grapalat" w:hAnsi="GHEA Grapalat"/>
                <w:sz w:val="20"/>
                <w:szCs w:val="20"/>
                <w:lang w:val="hy-AM"/>
              </w:rPr>
            </w:pPr>
            <w:r w:rsidRPr="00545026">
              <w:rPr>
                <w:rFonts w:ascii="GHEA Grapalat" w:hAnsi="GHEA Grapalat"/>
                <w:sz w:val="20"/>
                <w:szCs w:val="20"/>
                <w:lang w:val="hy-AM"/>
              </w:rPr>
              <w:t>Ոռոգման ցանցի կառուցման նախագծային փաստաթղթերի փորձ. եզրակացություն (100.0 հազար դրամ)</w:t>
            </w:r>
          </w:p>
          <w:p w:rsidR="00582475" w:rsidRPr="00545026" w:rsidRDefault="00582475" w:rsidP="00545026">
            <w:pPr>
              <w:pStyle w:val="a4"/>
              <w:numPr>
                <w:ilvl w:val="0"/>
                <w:numId w:val="3"/>
              </w:numPr>
              <w:tabs>
                <w:tab w:val="left" w:pos="318"/>
              </w:tabs>
              <w:spacing w:after="0" w:line="240" w:lineRule="auto"/>
              <w:ind w:left="460" w:hanging="426"/>
              <w:rPr>
                <w:rFonts w:ascii="GHEA Grapalat" w:hAnsi="GHEA Grapalat"/>
                <w:sz w:val="20"/>
                <w:szCs w:val="20"/>
                <w:lang w:val="hy-AM"/>
              </w:rPr>
            </w:pPr>
            <w:r w:rsidRPr="00545026">
              <w:rPr>
                <w:rFonts w:ascii="GHEA Grapalat" w:hAnsi="GHEA Grapalat"/>
                <w:sz w:val="20"/>
                <w:szCs w:val="20"/>
                <w:lang w:val="hy-AM"/>
              </w:rPr>
              <w:t>Էլեկտրական շչակի ձեռքբերում (259.0 հազար դրամ)</w:t>
            </w:r>
          </w:p>
          <w:p w:rsidR="00582475" w:rsidRPr="00545026" w:rsidRDefault="00582475" w:rsidP="00545026">
            <w:pPr>
              <w:pStyle w:val="a4"/>
              <w:numPr>
                <w:ilvl w:val="0"/>
                <w:numId w:val="3"/>
              </w:numPr>
              <w:tabs>
                <w:tab w:val="left" w:pos="318"/>
              </w:tabs>
              <w:spacing w:after="0" w:line="240" w:lineRule="auto"/>
              <w:ind w:left="460" w:hanging="426"/>
              <w:rPr>
                <w:rFonts w:ascii="GHEA Grapalat" w:hAnsi="GHEA Grapalat"/>
                <w:sz w:val="20"/>
                <w:szCs w:val="20"/>
                <w:lang w:val="hy-AM"/>
              </w:rPr>
            </w:pPr>
            <w:r w:rsidRPr="00545026">
              <w:rPr>
                <w:rFonts w:ascii="GHEA Grapalat" w:hAnsi="GHEA Grapalat"/>
                <w:sz w:val="20"/>
                <w:szCs w:val="20"/>
                <w:lang w:val="hy-AM"/>
              </w:rPr>
              <w:t>Արվեստի դպրոցի հիմնանորոգման տեխնիկական հսկողության ձեռքբերում (240.0 հազար դրամ)</w:t>
            </w:r>
          </w:p>
          <w:p w:rsidR="00582475" w:rsidRPr="00545026" w:rsidRDefault="00582475" w:rsidP="00545026">
            <w:pPr>
              <w:pStyle w:val="a4"/>
              <w:numPr>
                <w:ilvl w:val="0"/>
                <w:numId w:val="3"/>
              </w:numPr>
              <w:tabs>
                <w:tab w:val="left" w:pos="318"/>
              </w:tabs>
              <w:spacing w:after="0" w:line="240" w:lineRule="auto"/>
              <w:ind w:left="460" w:hanging="426"/>
              <w:rPr>
                <w:rFonts w:ascii="GHEA Grapalat" w:hAnsi="GHEA Grapalat"/>
                <w:sz w:val="20"/>
                <w:szCs w:val="20"/>
                <w:lang w:val="hy-AM"/>
              </w:rPr>
            </w:pPr>
            <w:r w:rsidRPr="00545026">
              <w:rPr>
                <w:rFonts w:ascii="GHEA Grapalat" w:hAnsi="GHEA Grapalat"/>
                <w:sz w:val="20"/>
                <w:szCs w:val="20"/>
                <w:lang w:val="hy-AM"/>
              </w:rPr>
              <w:t>&lt;&lt;Զորավանի մանկապարտեզ&gt;&gt; ՀՈԱԿ-ի սալօջախի ձեռքբերում (567.2 հազար դրամ)</w:t>
            </w:r>
          </w:p>
          <w:p w:rsidR="00582475" w:rsidRPr="00545026" w:rsidRDefault="00582475" w:rsidP="00545026">
            <w:pPr>
              <w:pStyle w:val="a4"/>
              <w:numPr>
                <w:ilvl w:val="0"/>
                <w:numId w:val="3"/>
              </w:numPr>
              <w:tabs>
                <w:tab w:val="left" w:pos="318"/>
              </w:tabs>
              <w:spacing w:after="0" w:line="240" w:lineRule="auto"/>
              <w:ind w:left="460" w:hanging="426"/>
              <w:rPr>
                <w:rFonts w:ascii="GHEA Grapalat" w:hAnsi="GHEA Grapalat"/>
                <w:sz w:val="20"/>
                <w:szCs w:val="20"/>
                <w:lang w:val="hy-AM"/>
              </w:rPr>
            </w:pPr>
            <w:r w:rsidRPr="00545026">
              <w:rPr>
                <w:rFonts w:ascii="GHEA Grapalat" w:hAnsi="GHEA Grapalat"/>
                <w:sz w:val="20"/>
                <w:szCs w:val="20"/>
                <w:lang w:val="hy-AM"/>
              </w:rPr>
              <w:t xml:space="preserve">Փողոցների գծանշում </w:t>
            </w:r>
            <w:r w:rsidRPr="00545026">
              <w:rPr>
                <w:rFonts w:ascii="GHEA Grapalat" w:hAnsi="GHEA Grapalat"/>
                <w:sz w:val="20"/>
                <w:szCs w:val="20"/>
                <w:lang w:val="en-US"/>
              </w:rPr>
              <w:t>(</w:t>
            </w:r>
            <w:r w:rsidRPr="00545026">
              <w:rPr>
                <w:rFonts w:ascii="GHEA Grapalat" w:hAnsi="GHEA Grapalat"/>
                <w:sz w:val="20"/>
                <w:szCs w:val="20"/>
              </w:rPr>
              <w:t>209.0 հազար</w:t>
            </w:r>
            <w:r w:rsidRPr="00545026">
              <w:rPr>
                <w:rFonts w:ascii="GHEA Grapalat" w:hAnsi="GHEA Grapalat"/>
                <w:sz w:val="20"/>
                <w:szCs w:val="20"/>
                <w:lang w:val="en-US"/>
              </w:rPr>
              <w:t xml:space="preserve"> </w:t>
            </w:r>
            <w:r w:rsidRPr="00545026">
              <w:rPr>
                <w:rFonts w:ascii="GHEA Grapalat" w:hAnsi="GHEA Grapalat"/>
                <w:sz w:val="20"/>
                <w:szCs w:val="20"/>
              </w:rPr>
              <w:t>դրամ</w:t>
            </w:r>
            <w:r w:rsidRPr="00545026">
              <w:rPr>
                <w:rFonts w:ascii="GHEA Grapalat" w:hAnsi="GHEA Grapalat"/>
                <w:sz w:val="20"/>
                <w:szCs w:val="20"/>
                <w:lang w:val="en-US"/>
              </w:rPr>
              <w:t>)</w:t>
            </w:r>
          </w:p>
          <w:p w:rsidR="00582475" w:rsidRPr="00545026" w:rsidRDefault="00582475" w:rsidP="00545026">
            <w:pPr>
              <w:pStyle w:val="a4"/>
              <w:numPr>
                <w:ilvl w:val="0"/>
                <w:numId w:val="3"/>
              </w:numPr>
              <w:tabs>
                <w:tab w:val="left" w:pos="318"/>
              </w:tabs>
              <w:spacing w:after="0" w:line="240" w:lineRule="auto"/>
              <w:ind w:left="460" w:hanging="426"/>
              <w:rPr>
                <w:rFonts w:ascii="GHEA Grapalat" w:hAnsi="GHEA Grapalat"/>
                <w:sz w:val="20"/>
                <w:szCs w:val="20"/>
                <w:lang w:val="hy-AM"/>
              </w:rPr>
            </w:pPr>
            <w:r w:rsidRPr="00545026">
              <w:rPr>
                <w:rFonts w:ascii="GHEA Grapalat" w:hAnsi="GHEA Grapalat"/>
                <w:sz w:val="20"/>
                <w:szCs w:val="20"/>
                <w:lang w:val="hy-AM"/>
              </w:rPr>
              <w:t xml:space="preserve">Շերտավարագույր </w:t>
            </w:r>
            <w:r w:rsidRPr="00545026">
              <w:rPr>
                <w:rFonts w:ascii="GHEA Grapalat" w:hAnsi="GHEA Grapalat"/>
                <w:sz w:val="20"/>
                <w:szCs w:val="20"/>
              </w:rPr>
              <w:t>(</w:t>
            </w:r>
            <w:r w:rsidRPr="00545026">
              <w:rPr>
                <w:rFonts w:ascii="GHEA Grapalat" w:hAnsi="GHEA Grapalat"/>
                <w:sz w:val="20"/>
                <w:szCs w:val="20"/>
                <w:lang w:val="en-US"/>
              </w:rPr>
              <w:t>320.0 հազար դրամ</w:t>
            </w:r>
            <w:r w:rsidRPr="00545026">
              <w:rPr>
                <w:rFonts w:ascii="GHEA Grapalat" w:hAnsi="GHEA Grapalat"/>
                <w:sz w:val="20"/>
                <w:szCs w:val="20"/>
              </w:rPr>
              <w:t>)</w:t>
            </w:r>
          </w:p>
          <w:p w:rsidR="00582475" w:rsidRPr="00545026" w:rsidRDefault="00582475" w:rsidP="00545026">
            <w:pPr>
              <w:pStyle w:val="a4"/>
              <w:numPr>
                <w:ilvl w:val="0"/>
                <w:numId w:val="7"/>
              </w:numPr>
              <w:tabs>
                <w:tab w:val="left" w:pos="318"/>
              </w:tabs>
              <w:spacing w:after="0" w:line="240" w:lineRule="auto"/>
              <w:ind w:left="318" w:hanging="284"/>
              <w:rPr>
                <w:rFonts w:ascii="GHEA Grapalat" w:hAnsi="GHEA Grapalat"/>
                <w:b/>
                <w:sz w:val="20"/>
                <w:szCs w:val="20"/>
                <w:lang w:val="hy-AM"/>
              </w:rPr>
            </w:pPr>
            <w:r w:rsidRPr="00545026">
              <w:rPr>
                <w:rFonts w:ascii="GHEA Grapalat" w:hAnsi="GHEA Grapalat"/>
                <w:sz w:val="20"/>
                <w:szCs w:val="20"/>
                <w:lang w:val="hy-AM"/>
              </w:rPr>
              <w:t>&lt;&lt;Զորավանի արվեստի դպրոց&gt;&gt; ՀՈԱԿ-ի աշակերտական տեղանի ձեռքբերում (553.8 հազար դրամ)</w:t>
            </w:r>
          </w:p>
          <w:p w:rsidR="00D25FD3" w:rsidRPr="00545026" w:rsidRDefault="00D25FD3" w:rsidP="00545026">
            <w:pPr>
              <w:spacing w:line="240" w:lineRule="auto"/>
              <w:ind w:left="34"/>
              <w:jc w:val="left"/>
              <w:rPr>
                <w:b/>
                <w:sz w:val="20"/>
                <w:szCs w:val="20"/>
                <w:lang w:val="hy-AM"/>
              </w:rPr>
            </w:pPr>
          </w:p>
          <w:p w:rsidR="00582475" w:rsidRPr="00545026" w:rsidRDefault="00582475" w:rsidP="00545026">
            <w:pPr>
              <w:spacing w:line="240" w:lineRule="auto"/>
              <w:ind w:left="34"/>
              <w:jc w:val="left"/>
              <w:rPr>
                <w:b/>
                <w:sz w:val="20"/>
                <w:szCs w:val="20"/>
              </w:rPr>
            </w:pPr>
            <w:r w:rsidRPr="00545026">
              <w:rPr>
                <w:b/>
                <w:sz w:val="20"/>
                <w:szCs w:val="20"/>
              </w:rPr>
              <w:t>Արագյուղ՝</w:t>
            </w:r>
          </w:p>
          <w:p w:rsidR="00582475" w:rsidRPr="00545026" w:rsidRDefault="00582475" w:rsidP="00545026">
            <w:pPr>
              <w:pStyle w:val="a4"/>
              <w:numPr>
                <w:ilvl w:val="0"/>
                <w:numId w:val="8"/>
              </w:numPr>
              <w:spacing w:after="0" w:line="240" w:lineRule="auto"/>
              <w:ind w:left="318" w:hanging="284"/>
              <w:rPr>
                <w:rFonts w:ascii="GHEA Grapalat" w:hAnsi="GHEA Grapalat"/>
                <w:b/>
                <w:sz w:val="20"/>
                <w:szCs w:val="20"/>
              </w:rPr>
            </w:pPr>
            <w:r w:rsidRPr="00545026">
              <w:rPr>
                <w:rFonts w:ascii="GHEA Grapalat" w:hAnsi="GHEA Grapalat"/>
                <w:sz w:val="20"/>
                <w:szCs w:val="20"/>
              </w:rPr>
              <w:t>Փողոցներիխճապատում</w:t>
            </w:r>
            <w:r w:rsidRPr="00545026">
              <w:rPr>
                <w:rFonts w:ascii="GHEA Grapalat" w:hAnsi="GHEA Grapalat"/>
                <w:sz w:val="20"/>
                <w:szCs w:val="20"/>
                <w:lang w:val="hy-AM"/>
              </w:rPr>
              <w:t>(</w:t>
            </w:r>
            <w:r w:rsidRPr="00545026">
              <w:rPr>
                <w:rFonts w:ascii="GHEA Grapalat" w:hAnsi="GHEA Grapalat"/>
                <w:sz w:val="20"/>
                <w:szCs w:val="20"/>
                <w:lang w:val="en-US"/>
              </w:rPr>
              <w:t>1070.0 հազարդրամ</w:t>
            </w:r>
            <w:r w:rsidRPr="00545026">
              <w:rPr>
                <w:rFonts w:ascii="GHEA Grapalat" w:hAnsi="GHEA Grapalat"/>
                <w:sz w:val="20"/>
                <w:szCs w:val="20"/>
                <w:lang w:val="hy-AM"/>
              </w:rPr>
              <w:t>)</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Էլեկտրական շչակների ձեռքբերում (518.0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Ջրամատակարարման ցանցի արդիականացման նախագծային փաստաթղթեր (950.0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Կոյուղագծի խողովակների ձեռքբերում (428.8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Կոյուղագծերի կառուցման տեխնիկական հսկողություն (2172.0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Կոյուղագծերի կառուցման հեղինակային հսկողություն (1300.0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 xml:space="preserve">Փողոցների գծանշում </w:t>
            </w:r>
            <w:r w:rsidRPr="00545026">
              <w:rPr>
                <w:rFonts w:ascii="GHEA Grapalat" w:hAnsi="GHEA Grapalat"/>
                <w:sz w:val="20"/>
                <w:szCs w:val="20"/>
                <w:lang w:val="en-US"/>
              </w:rPr>
              <w:t>(</w:t>
            </w:r>
            <w:r w:rsidRPr="00545026">
              <w:rPr>
                <w:rFonts w:ascii="GHEA Grapalat" w:hAnsi="GHEA Grapalat"/>
                <w:sz w:val="20"/>
                <w:szCs w:val="20"/>
              </w:rPr>
              <w:t>400.0 հազարդրամ</w:t>
            </w:r>
            <w:r w:rsidRPr="00545026">
              <w:rPr>
                <w:rFonts w:ascii="GHEA Grapalat" w:hAnsi="GHEA Grapalat"/>
                <w:sz w:val="20"/>
                <w:szCs w:val="20"/>
                <w:lang w:val="en-US"/>
              </w:rPr>
              <w:t>)</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Գերեզմանատան պահակատան վերանորոգում (980.0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rPr>
              <w:t xml:space="preserve">Կոյուղագծի կառուցում </w:t>
            </w:r>
            <w:r w:rsidRPr="00545026">
              <w:rPr>
                <w:rFonts w:ascii="GHEA Grapalat" w:hAnsi="GHEA Grapalat"/>
                <w:sz w:val="20"/>
                <w:szCs w:val="20"/>
                <w:lang w:val="en-US"/>
              </w:rPr>
              <w:t>(</w:t>
            </w:r>
            <w:r w:rsidRPr="00545026">
              <w:rPr>
                <w:rFonts w:ascii="GHEA Grapalat" w:hAnsi="GHEA Grapalat"/>
                <w:sz w:val="20"/>
                <w:szCs w:val="20"/>
                <w:lang w:val="hy-AM"/>
              </w:rPr>
              <w:t>131592.4 հազար դրամ</w:t>
            </w:r>
            <w:r w:rsidRPr="00545026">
              <w:rPr>
                <w:rFonts w:ascii="GHEA Grapalat" w:hAnsi="GHEA Grapalat"/>
                <w:sz w:val="20"/>
                <w:szCs w:val="20"/>
                <w:lang w:val="en-US"/>
              </w:rPr>
              <w:t>)</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&lt;&lt;Զովունի երաժշտական դպրոցի&gt;&gt; ՀՈԱԿ-ի աշակերտական սեղանի ձեռքբերում (443.1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&lt;&lt;Զովունի երաժշտական դպրոցի&gt;&gt; ՀՈԱԿ-ի փափուկ աթոռների ձեռքբերում (186.9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&lt;&lt;Զովունի երաժշտական դպրոցի&gt;&gt; ՀՈԱԿ-ի գրատախտակների ձեռքբերում (14.9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&lt;&lt;Զովունի երաժշտական դպրոցի&gt;&gt; ՀՈԱԿ-ի գրասեղանի և գրատախտակի ձեռքբերում (159.0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գյուղի հուշարձանի սալիկապատում (644.5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գյուղի խմելու ջրագծի և 6-րդ փողոցի հիմանորոգման համար ինժիներաերկրաբանական աշխատանքներ (100.0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lastRenderedPageBreak/>
              <w:t>Զովունի գյուղի փողոցների հիմնանորոգում (71355.2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գյուղի 35-րդ փողոցի ճանապարհի հիմնանորոգման տեխնիկական հսկողություն (333.3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բնակավայրի 35-րդ փողոցի հիմնանորոգման հեղինակային հսկողություն (400.0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բնակավայրի 6-րդ փողոցի հիմնանորոգում (56038.8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բնակավայրի փողոցների փոսային նորոգում (14500.0 հազար դրամ)</w:t>
            </w:r>
          </w:p>
          <w:p w:rsidR="00582475" w:rsidRPr="00545026" w:rsidRDefault="00582475" w:rsidP="00545026">
            <w:pPr>
              <w:pStyle w:val="a4"/>
              <w:numPr>
                <w:ilvl w:val="0"/>
                <w:numId w:val="1"/>
              </w:numPr>
              <w:spacing w:after="0" w:line="240" w:lineRule="auto"/>
              <w:ind w:left="318" w:hanging="218"/>
              <w:rPr>
                <w:rFonts w:ascii="GHEA Grapalat" w:hAnsi="GHEA Grapalat"/>
                <w:sz w:val="20"/>
                <w:szCs w:val="20"/>
                <w:lang w:val="hy-AM"/>
              </w:rPr>
            </w:pPr>
            <w:r w:rsidRPr="00545026">
              <w:rPr>
                <w:rFonts w:ascii="GHEA Grapalat" w:hAnsi="GHEA Grapalat"/>
                <w:sz w:val="20"/>
                <w:szCs w:val="20"/>
                <w:lang w:val="hy-AM"/>
              </w:rPr>
              <w:t>Զովունի բնակավայրի համար խմելու ջրի պոմպի ձեռքբերում (8000.0 հազար դրամ)</w:t>
            </w:r>
          </w:p>
          <w:p w:rsidR="00582475" w:rsidRPr="00545026" w:rsidRDefault="00582475" w:rsidP="00545026">
            <w:pPr>
              <w:pStyle w:val="a4"/>
              <w:numPr>
                <w:ilvl w:val="0"/>
                <w:numId w:val="8"/>
              </w:numPr>
              <w:spacing w:after="0" w:line="240" w:lineRule="auto"/>
              <w:ind w:left="318" w:hanging="284"/>
              <w:rPr>
                <w:rFonts w:ascii="GHEA Grapalat" w:hAnsi="GHEA Grapalat"/>
                <w:b/>
                <w:sz w:val="20"/>
                <w:szCs w:val="20"/>
                <w:lang w:val="hy-AM"/>
              </w:rPr>
            </w:pPr>
            <w:r w:rsidRPr="00545026">
              <w:rPr>
                <w:rFonts w:ascii="GHEA Grapalat" w:hAnsi="GHEA Grapalat"/>
                <w:sz w:val="20"/>
                <w:szCs w:val="20"/>
                <w:lang w:val="hy-AM"/>
              </w:rPr>
              <w:t>Զովունի բնակավայրի փողոցների կոյուղագծերի կառուցման հեղինակային հսկողություն (1300.0 հազար դրամ)</w:t>
            </w:r>
          </w:p>
          <w:p w:rsidR="004A22C9" w:rsidRPr="00545026" w:rsidRDefault="004A22C9" w:rsidP="00545026">
            <w:pPr>
              <w:spacing w:line="240" w:lineRule="auto"/>
              <w:jc w:val="left"/>
              <w:rPr>
                <w:b/>
                <w:sz w:val="20"/>
                <w:szCs w:val="20"/>
                <w:lang w:val="hy-AM"/>
              </w:rPr>
            </w:pPr>
          </w:p>
          <w:p w:rsidR="00582475" w:rsidRPr="00545026" w:rsidRDefault="00582475" w:rsidP="00545026">
            <w:pPr>
              <w:spacing w:line="240" w:lineRule="auto"/>
              <w:jc w:val="left"/>
              <w:rPr>
                <w:b/>
                <w:sz w:val="20"/>
                <w:szCs w:val="20"/>
                <w:lang w:val="en-US"/>
              </w:rPr>
            </w:pPr>
            <w:r w:rsidRPr="00545026">
              <w:rPr>
                <w:b/>
                <w:sz w:val="20"/>
                <w:szCs w:val="20"/>
                <w:lang w:val="en-US"/>
              </w:rPr>
              <w:t>Սարալանջ՝</w:t>
            </w:r>
          </w:p>
          <w:p w:rsidR="00582475" w:rsidRPr="00545026" w:rsidRDefault="00582475" w:rsidP="00545026">
            <w:pPr>
              <w:pStyle w:val="a4"/>
              <w:numPr>
                <w:ilvl w:val="0"/>
                <w:numId w:val="8"/>
              </w:numPr>
              <w:spacing w:after="0" w:line="240" w:lineRule="auto"/>
              <w:ind w:left="318" w:hanging="284"/>
              <w:rPr>
                <w:rFonts w:ascii="GHEA Grapalat" w:hAnsi="GHEA Grapalat"/>
                <w:b/>
                <w:sz w:val="20"/>
                <w:szCs w:val="20"/>
                <w:lang w:val="en-US"/>
              </w:rPr>
            </w:pPr>
            <w:r w:rsidRPr="00545026">
              <w:rPr>
                <w:rFonts w:ascii="GHEA Grapalat" w:hAnsi="GHEA Grapalat"/>
                <w:sz w:val="20"/>
                <w:szCs w:val="20"/>
                <w:lang w:val="en-US"/>
              </w:rPr>
              <w:t>Ակումբի</w:t>
            </w:r>
            <w:r w:rsidR="004A22C9" w:rsidRPr="00545026">
              <w:rPr>
                <w:rFonts w:ascii="GHEA Grapalat" w:hAnsi="GHEA Grapalat"/>
                <w:sz w:val="20"/>
                <w:szCs w:val="20"/>
                <w:lang w:val="hy-AM"/>
              </w:rPr>
              <w:t xml:space="preserve"> </w:t>
            </w:r>
            <w:r w:rsidRPr="00545026">
              <w:rPr>
                <w:rFonts w:ascii="GHEA Grapalat" w:hAnsi="GHEA Grapalat"/>
                <w:sz w:val="20"/>
                <w:szCs w:val="20"/>
                <w:lang w:val="en-US"/>
              </w:rPr>
              <w:t>վերանորոգում</w:t>
            </w:r>
            <w:r w:rsidRPr="00545026">
              <w:rPr>
                <w:rFonts w:ascii="GHEA Grapalat" w:hAnsi="GHEA Grapalat"/>
                <w:sz w:val="20"/>
                <w:szCs w:val="20"/>
              </w:rPr>
              <w:t>(</w:t>
            </w:r>
            <w:r w:rsidRPr="00545026">
              <w:rPr>
                <w:rFonts w:ascii="GHEA Grapalat" w:hAnsi="GHEA Grapalat"/>
                <w:sz w:val="20"/>
                <w:szCs w:val="20"/>
                <w:lang w:val="hy-AM"/>
              </w:rPr>
              <w:t>1770.0 հազար դրամ</w:t>
            </w:r>
            <w:r w:rsidRPr="00545026">
              <w:rPr>
                <w:rFonts w:ascii="GHEA Grapalat" w:hAnsi="GHEA Grapalat"/>
                <w:sz w:val="20"/>
                <w:szCs w:val="20"/>
              </w:rPr>
              <w:t>)</w:t>
            </w:r>
          </w:p>
          <w:p w:rsidR="00582475" w:rsidRPr="00545026" w:rsidRDefault="00582475" w:rsidP="00545026">
            <w:pPr>
              <w:pStyle w:val="a4"/>
              <w:numPr>
                <w:ilvl w:val="0"/>
                <w:numId w:val="8"/>
              </w:numPr>
              <w:spacing w:after="0" w:line="240" w:lineRule="auto"/>
              <w:ind w:left="318" w:hanging="284"/>
              <w:rPr>
                <w:rFonts w:ascii="GHEA Grapalat" w:hAnsi="GHEA Grapalat"/>
                <w:b/>
                <w:sz w:val="20"/>
                <w:szCs w:val="20"/>
                <w:lang w:val="en-US"/>
              </w:rPr>
            </w:pPr>
            <w:r w:rsidRPr="00545026">
              <w:rPr>
                <w:rFonts w:ascii="GHEA Grapalat" w:hAnsi="GHEA Grapalat"/>
                <w:sz w:val="20"/>
                <w:szCs w:val="20"/>
                <w:lang w:val="hy-AM"/>
              </w:rPr>
              <w:t xml:space="preserve">Լուսավորության անցկացում </w:t>
            </w:r>
            <w:r w:rsidRPr="00545026">
              <w:rPr>
                <w:rFonts w:ascii="GHEA Grapalat" w:hAnsi="GHEA Grapalat"/>
                <w:sz w:val="20"/>
                <w:szCs w:val="20"/>
                <w:lang w:val="en-US"/>
              </w:rPr>
              <w:t>(</w:t>
            </w:r>
            <w:r w:rsidRPr="00545026">
              <w:rPr>
                <w:rFonts w:ascii="GHEA Grapalat" w:hAnsi="GHEA Grapalat"/>
                <w:sz w:val="20"/>
                <w:szCs w:val="20"/>
                <w:lang w:val="hy-AM"/>
              </w:rPr>
              <w:t>800.0 հազար դրամ</w:t>
            </w:r>
            <w:r w:rsidRPr="00545026">
              <w:rPr>
                <w:rFonts w:ascii="GHEA Grapalat" w:hAnsi="GHEA Grapalat"/>
                <w:sz w:val="20"/>
                <w:szCs w:val="20"/>
                <w:lang w:val="en-US"/>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lang w:val="en-US"/>
              </w:rPr>
              <w:t>Է</w:t>
            </w:r>
            <w:r w:rsidRPr="00545026">
              <w:rPr>
                <w:rFonts w:ascii="GHEA Grapalat" w:hAnsi="GHEA Grapalat"/>
                <w:sz w:val="20"/>
                <w:szCs w:val="20"/>
              </w:rPr>
              <w:t>լեկտրական</w:t>
            </w:r>
            <w:r w:rsidR="004A22C9" w:rsidRPr="00545026">
              <w:rPr>
                <w:rFonts w:ascii="GHEA Grapalat" w:hAnsi="GHEA Grapalat"/>
                <w:sz w:val="20"/>
                <w:szCs w:val="20"/>
                <w:lang w:val="hy-AM"/>
              </w:rPr>
              <w:t xml:space="preserve"> </w:t>
            </w:r>
            <w:r w:rsidRPr="00545026">
              <w:rPr>
                <w:rFonts w:ascii="GHEA Grapalat" w:hAnsi="GHEA Grapalat"/>
                <w:sz w:val="20"/>
                <w:szCs w:val="20"/>
              </w:rPr>
              <w:t>շչակի</w:t>
            </w:r>
            <w:r w:rsidR="004A22C9" w:rsidRPr="00545026">
              <w:rPr>
                <w:rFonts w:ascii="GHEA Grapalat" w:hAnsi="GHEA Grapalat"/>
                <w:sz w:val="20"/>
                <w:szCs w:val="20"/>
                <w:lang w:val="hy-AM"/>
              </w:rPr>
              <w:t xml:space="preserve"> </w:t>
            </w:r>
            <w:r w:rsidRPr="00545026">
              <w:rPr>
                <w:rFonts w:ascii="GHEA Grapalat" w:hAnsi="GHEA Grapalat"/>
                <w:sz w:val="20"/>
                <w:szCs w:val="20"/>
              </w:rPr>
              <w:t>ձեռքբերում</w:t>
            </w:r>
            <w:r w:rsidR="004A22C9" w:rsidRPr="00545026">
              <w:rPr>
                <w:rFonts w:ascii="GHEA Grapalat" w:hAnsi="GHEA Grapalat"/>
                <w:sz w:val="20"/>
                <w:szCs w:val="20"/>
                <w:lang w:val="hy-AM"/>
              </w:rPr>
              <w:t xml:space="preserve"> </w:t>
            </w:r>
            <w:r w:rsidRPr="00545026">
              <w:rPr>
                <w:rFonts w:ascii="GHEA Grapalat" w:hAnsi="GHEA Grapalat"/>
                <w:sz w:val="20"/>
                <w:szCs w:val="20"/>
                <w:lang w:val="hy-AM"/>
              </w:rPr>
              <w:t>(</w:t>
            </w:r>
            <w:r w:rsidRPr="00545026">
              <w:rPr>
                <w:rFonts w:ascii="GHEA Grapalat" w:hAnsi="GHEA Grapalat"/>
                <w:sz w:val="20"/>
                <w:szCs w:val="20"/>
              </w:rPr>
              <w:t xml:space="preserve">259.0 </w:t>
            </w:r>
            <w:r w:rsidRPr="00545026">
              <w:rPr>
                <w:rFonts w:ascii="GHEA Grapalat" w:hAnsi="GHEA Grapalat"/>
                <w:sz w:val="20"/>
                <w:szCs w:val="20"/>
                <w:lang w:val="en-US"/>
              </w:rPr>
              <w:t>հազարդրամ</w:t>
            </w:r>
            <w:r w:rsidRPr="00545026">
              <w:rPr>
                <w:rFonts w:ascii="GHEA Grapalat" w:hAnsi="GHEA Grapalat"/>
                <w:sz w:val="20"/>
                <w:szCs w:val="20"/>
                <w:lang w:val="hy-AM"/>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lang w:val="en-US"/>
              </w:rPr>
              <w:t>Մշակույթիտանպատուհաններիձեռքբերում</w:t>
            </w:r>
            <w:r w:rsidRPr="00545026">
              <w:rPr>
                <w:rFonts w:ascii="GHEA Grapalat" w:hAnsi="GHEA Grapalat"/>
                <w:sz w:val="20"/>
                <w:szCs w:val="20"/>
              </w:rPr>
              <w:t xml:space="preserve"> և ամրացում (</w:t>
            </w:r>
            <w:r w:rsidRPr="00545026">
              <w:rPr>
                <w:rFonts w:ascii="GHEA Grapalat" w:hAnsi="GHEA Grapalat"/>
                <w:sz w:val="20"/>
                <w:szCs w:val="20"/>
                <w:lang w:val="hy-AM"/>
              </w:rPr>
              <w:t>4</w:t>
            </w:r>
            <w:r w:rsidRPr="00545026">
              <w:rPr>
                <w:rFonts w:ascii="GHEA Grapalat" w:hAnsi="GHEA Grapalat"/>
                <w:sz w:val="20"/>
                <w:szCs w:val="20"/>
              </w:rPr>
              <w:t>4</w:t>
            </w:r>
            <w:r w:rsidRPr="00545026">
              <w:rPr>
                <w:rFonts w:ascii="GHEA Grapalat" w:hAnsi="GHEA Grapalat"/>
                <w:sz w:val="20"/>
                <w:szCs w:val="20"/>
                <w:lang w:val="hy-AM"/>
              </w:rPr>
              <w:t>0.8 հազար դրամ</w:t>
            </w:r>
            <w:r w:rsidRPr="00545026">
              <w:rPr>
                <w:rFonts w:ascii="GHEA Grapalat" w:hAnsi="GHEA Grapalat"/>
                <w:sz w:val="20"/>
                <w:szCs w:val="20"/>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lang w:val="en-US"/>
              </w:rPr>
              <w:t>Ե</w:t>
            </w:r>
            <w:r w:rsidRPr="00545026">
              <w:rPr>
                <w:rFonts w:ascii="GHEA Grapalat" w:hAnsi="GHEA Grapalat"/>
                <w:sz w:val="20"/>
                <w:szCs w:val="20"/>
                <w:lang w:val="hy-AM"/>
              </w:rPr>
              <w:t xml:space="preserve">նթակայանի ձեռքբերում </w:t>
            </w:r>
            <w:r w:rsidRPr="00545026">
              <w:rPr>
                <w:rFonts w:ascii="GHEA Grapalat" w:hAnsi="GHEA Grapalat"/>
                <w:sz w:val="20"/>
                <w:szCs w:val="20"/>
              </w:rPr>
              <w:t>(2200.0 հազարդրամ)</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rPr>
              <w:t>Երկաթյա</w:t>
            </w:r>
            <w:r w:rsidR="004A22C9" w:rsidRPr="00545026">
              <w:rPr>
                <w:rFonts w:ascii="GHEA Grapalat" w:hAnsi="GHEA Grapalat"/>
                <w:sz w:val="20"/>
                <w:szCs w:val="20"/>
                <w:lang w:val="hy-AM"/>
              </w:rPr>
              <w:t xml:space="preserve"> </w:t>
            </w:r>
            <w:r w:rsidRPr="00545026">
              <w:rPr>
                <w:rFonts w:ascii="GHEA Grapalat" w:hAnsi="GHEA Grapalat"/>
                <w:sz w:val="20"/>
                <w:szCs w:val="20"/>
              </w:rPr>
              <w:t>հենասյուների</w:t>
            </w:r>
            <w:r w:rsidR="004A22C9" w:rsidRPr="00545026">
              <w:rPr>
                <w:rFonts w:ascii="GHEA Grapalat" w:hAnsi="GHEA Grapalat"/>
                <w:sz w:val="20"/>
                <w:szCs w:val="20"/>
                <w:lang w:val="hy-AM"/>
              </w:rPr>
              <w:t xml:space="preserve"> </w:t>
            </w:r>
            <w:r w:rsidRPr="00545026">
              <w:rPr>
                <w:rFonts w:ascii="GHEA Grapalat" w:hAnsi="GHEA Grapalat"/>
                <w:sz w:val="20"/>
                <w:szCs w:val="20"/>
              </w:rPr>
              <w:t>փոխարինում</w:t>
            </w:r>
            <w:r w:rsidR="004A22C9" w:rsidRPr="00545026">
              <w:rPr>
                <w:rFonts w:ascii="GHEA Grapalat" w:hAnsi="GHEA Grapalat"/>
                <w:sz w:val="20"/>
                <w:szCs w:val="20"/>
                <w:lang w:val="hy-AM"/>
              </w:rPr>
              <w:t xml:space="preserve"> </w:t>
            </w:r>
            <w:r w:rsidRPr="00545026">
              <w:rPr>
                <w:rFonts w:ascii="GHEA Grapalat" w:hAnsi="GHEA Grapalat"/>
                <w:sz w:val="20"/>
                <w:szCs w:val="20"/>
              </w:rPr>
              <w:t>բետոնե</w:t>
            </w:r>
            <w:r w:rsidR="004A22C9" w:rsidRPr="00545026">
              <w:rPr>
                <w:rFonts w:ascii="GHEA Grapalat" w:hAnsi="GHEA Grapalat"/>
                <w:sz w:val="20"/>
                <w:szCs w:val="20"/>
                <w:lang w:val="hy-AM"/>
              </w:rPr>
              <w:t xml:space="preserve"> </w:t>
            </w:r>
            <w:r w:rsidRPr="00545026">
              <w:rPr>
                <w:rFonts w:ascii="GHEA Grapalat" w:hAnsi="GHEA Grapalat"/>
                <w:sz w:val="20"/>
                <w:szCs w:val="20"/>
              </w:rPr>
              <w:t>հենասյուներով</w:t>
            </w:r>
            <w:r w:rsidRPr="00545026">
              <w:rPr>
                <w:rFonts w:ascii="GHEA Grapalat" w:hAnsi="GHEA Grapalat"/>
                <w:sz w:val="20"/>
                <w:szCs w:val="20"/>
                <w:lang w:val="hy-AM"/>
              </w:rPr>
              <w:t>(</w:t>
            </w:r>
            <w:r w:rsidRPr="00545026">
              <w:rPr>
                <w:rFonts w:ascii="GHEA Grapalat" w:hAnsi="GHEA Grapalat"/>
                <w:sz w:val="20"/>
                <w:szCs w:val="20"/>
              </w:rPr>
              <w:t xml:space="preserve">580.0 </w:t>
            </w:r>
            <w:r w:rsidRPr="00545026">
              <w:rPr>
                <w:rFonts w:ascii="GHEA Grapalat" w:hAnsi="GHEA Grapalat"/>
                <w:sz w:val="20"/>
                <w:szCs w:val="20"/>
                <w:lang w:val="en-US"/>
              </w:rPr>
              <w:t>հազար</w:t>
            </w:r>
            <w:r w:rsidRPr="00545026">
              <w:rPr>
                <w:rFonts w:ascii="GHEA Grapalat" w:hAnsi="GHEA Grapalat"/>
                <w:sz w:val="20"/>
                <w:szCs w:val="20"/>
              </w:rPr>
              <w:t xml:space="preserve"> </w:t>
            </w:r>
            <w:r w:rsidRPr="00545026">
              <w:rPr>
                <w:rFonts w:ascii="GHEA Grapalat" w:hAnsi="GHEA Grapalat"/>
                <w:sz w:val="20"/>
                <w:szCs w:val="20"/>
                <w:lang w:val="en-US"/>
              </w:rPr>
              <w:t>դրամ</w:t>
            </w:r>
            <w:r w:rsidRPr="00545026">
              <w:rPr>
                <w:rFonts w:ascii="GHEA Grapalat" w:hAnsi="GHEA Grapalat"/>
                <w:sz w:val="20"/>
                <w:szCs w:val="20"/>
                <w:lang w:val="hy-AM"/>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lang w:val="en-US"/>
              </w:rPr>
              <w:t>Փողոցների</w:t>
            </w:r>
            <w:r w:rsidR="004A22C9" w:rsidRPr="00545026">
              <w:rPr>
                <w:rFonts w:ascii="GHEA Grapalat" w:hAnsi="GHEA Grapalat"/>
                <w:sz w:val="20"/>
                <w:szCs w:val="20"/>
                <w:lang w:val="hy-AM"/>
              </w:rPr>
              <w:t xml:space="preserve"> </w:t>
            </w:r>
            <w:r w:rsidRPr="00545026">
              <w:rPr>
                <w:rFonts w:ascii="GHEA Grapalat" w:hAnsi="GHEA Grapalat"/>
                <w:sz w:val="20"/>
                <w:szCs w:val="20"/>
                <w:lang w:val="en-US"/>
              </w:rPr>
              <w:t>գծանշում</w:t>
            </w:r>
            <w:r w:rsidRPr="00545026">
              <w:rPr>
                <w:rFonts w:ascii="GHEA Grapalat" w:hAnsi="GHEA Grapalat"/>
                <w:sz w:val="20"/>
                <w:szCs w:val="20"/>
              </w:rPr>
              <w:t>(</w:t>
            </w:r>
            <w:r w:rsidRPr="00545026">
              <w:rPr>
                <w:rFonts w:ascii="GHEA Grapalat" w:hAnsi="GHEA Grapalat"/>
                <w:sz w:val="20"/>
                <w:szCs w:val="20"/>
                <w:lang w:val="hy-AM"/>
              </w:rPr>
              <w:t>100.0 հազար դրամ</w:t>
            </w:r>
            <w:r w:rsidRPr="00545026">
              <w:rPr>
                <w:rFonts w:ascii="GHEA Grapalat" w:hAnsi="GHEA Grapalat"/>
                <w:sz w:val="20"/>
                <w:szCs w:val="20"/>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lang w:val="en-US"/>
              </w:rPr>
              <w:t>Սարալանջ</w:t>
            </w:r>
            <w:r w:rsidRPr="00545026">
              <w:rPr>
                <w:rFonts w:ascii="GHEA Grapalat" w:hAnsi="GHEA Grapalat"/>
                <w:sz w:val="20"/>
                <w:szCs w:val="20"/>
              </w:rPr>
              <w:t xml:space="preserve"> </w:t>
            </w:r>
            <w:r w:rsidRPr="00545026">
              <w:rPr>
                <w:rFonts w:ascii="GHEA Grapalat" w:hAnsi="GHEA Grapalat"/>
                <w:sz w:val="20"/>
                <w:szCs w:val="20"/>
                <w:lang w:val="en-US"/>
              </w:rPr>
              <w:t>գյուղի</w:t>
            </w:r>
            <w:r w:rsidRPr="00545026">
              <w:rPr>
                <w:rFonts w:ascii="GHEA Grapalat" w:hAnsi="GHEA Grapalat"/>
                <w:sz w:val="20"/>
                <w:szCs w:val="20"/>
              </w:rPr>
              <w:t xml:space="preserve"> </w:t>
            </w:r>
            <w:r w:rsidRPr="00545026">
              <w:rPr>
                <w:rFonts w:ascii="GHEA Grapalat" w:hAnsi="GHEA Grapalat"/>
                <w:sz w:val="20"/>
                <w:szCs w:val="20"/>
                <w:lang w:val="en-US"/>
              </w:rPr>
              <w:t>լուսավորության</w:t>
            </w:r>
            <w:r w:rsidRPr="00545026">
              <w:rPr>
                <w:rFonts w:ascii="GHEA Grapalat" w:hAnsi="GHEA Grapalat"/>
                <w:sz w:val="20"/>
                <w:szCs w:val="20"/>
              </w:rPr>
              <w:t xml:space="preserve"> </w:t>
            </w:r>
            <w:r w:rsidRPr="00545026">
              <w:rPr>
                <w:rFonts w:ascii="GHEA Grapalat" w:hAnsi="GHEA Grapalat"/>
                <w:sz w:val="20"/>
                <w:szCs w:val="20"/>
                <w:lang w:val="en-US"/>
              </w:rPr>
              <w:t>ցանցի</w:t>
            </w:r>
            <w:r w:rsidRPr="00545026">
              <w:rPr>
                <w:rFonts w:ascii="GHEA Grapalat" w:hAnsi="GHEA Grapalat"/>
                <w:sz w:val="20"/>
                <w:szCs w:val="20"/>
              </w:rPr>
              <w:t xml:space="preserve"> </w:t>
            </w:r>
            <w:r w:rsidRPr="00545026">
              <w:rPr>
                <w:rFonts w:ascii="GHEA Grapalat" w:hAnsi="GHEA Grapalat"/>
                <w:sz w:val="20"/>
                <w:szCs w:val="20"/>
                <w:lang w:val="en-US"/>
              </w:rPr>
              <w:t>կառուցման</w:t>
            </w:r>
            <w:r w:rsidRPr="00545026">
              <w:rPr>
                <w:rFonts w:ascii="GHEA Grapalat" w:hAnsi="GHEA Grapalat"/>
                <w:sz w:val="20"/>
                <w:szCs w:val="20"/>
              </w:rPr>
              <w:t xml:space="preserve"> </w:t>
            </w:r>
            <w:r w:rsidRPr="00545026">
              <w:rPr>
                <w:rFonts w:ascii="GHEA Grapalat" w:hAnsi="GHEA Grapalat"/>
                <w:sz w:val="20"/>
                <w:szCs w:val="20"/>
                <w:lang w:val="en-US"/>
              </w:rPr>
              <w:t>նախագծանախահաշվային</w:t>
            </w:r>
            <w:r w:rsidRPr="00545026">
              <w:rPr>
                <w:rFonts w:ascii="GHEA Grapalat" w:hAnsi="GHEA Grapalat"/>
                <w:sz w:val="20"/>
                <w:szCs w:val="20"/>
              </w:rPr>
              <w:t xml:space="preserve"> </w:t>
            </w:r>
            <w:r w:rsidRPr="00545026">
              <w:rPr>
                <w:rFonts w:ascii="GHEA Grapalat" w:hAnsi="GHEA Grapalat"/>
                <w:sz w:val="20"/>
                <w:szCs w:val="20"/>
                <w:lang w:val="en-US"/>
              </w:rPr>
              <w:t>փաստաթղթերի</w:t>
            </w:r>
            <w:r w:rsidRPr="00545026">
              <w:rPr>
                <w:rFonts w:ascii="GHEA Grapalat" w:hAnsi="GHEA Grapalat"/>
                <w:sz w:val="20"/>
                <w:szCs w:val="20"/>
              </w:rPr>
              <w:t xml:space="preserve"> </w:t>
            </w:r>
            <w:r w:rsidRPr="00545026">
              <w:rPr>
                <w:rFonts w:ascii="GHEA Grapalat" w:hAnsi="GHEA Grapalat"/>
                <w:sz w:val="20"/>
                <w:szCs w:val="20"/>
                <w:lang w:val="en-US"/>
              </w:rPr>
              <w:t>կազմում</w:t>
            </w:r>
            <w:r w:rsidRPr="00545026">
              <w:rPr>
                <w:rFonts w:ascii="GHEA Grapalat" w:hAnsi="GHEA Grapalat"/>
                <w:sz w:val="20"/>
                <w:szCs w:val="20"/>
              </w:rPr>
              <w:t xml:space="preserve"> </w:t>
            </w:r>
            <w:r w:rsidRPr="00545026">
              <w:rPr>
                <w:rFonts w:ascii="GHEA Grapalat" w:hAnsi="GHEA Grapalat"/>
                <w:sz w:val="20"/>
                <w:szCs w:val="20"/>
                <w:lang w:val="hy-AM"/>
              </w:rPr>
              <w:t>(</w:t>
            </w:r>
            <w:r w:rsidRPr="00545026">
              <w:rPr>
                <w:rFonts w:ascii="GHEA Grapalat" w:hAnsi="GHEA Grapalat"/>
                <w:sz w:val="20"/>
                <w:szCs w:val="20"/>
              </w:rPr>
              <w:t>178.8 հազար դրամ</w:t>
            </w:r>
            <w:r w:rsidRPr="00545026">
              <w:rPr>
                <w:rFonts w:ascii="GHEA Grapalat" w:hAnsi="GHEA Grapalat"/>
                <w:sz w:val="20"/>
                <w:szCs w:val="20"/>
                <w:lang w:val="hy-AM"/>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rPr>
              <w:t>Սարալանջի և Բուժականի վարչական շենքերի շինարարական կոնստրուկցիաների տեխնիկական եզրակացություն (</w:t>
            </w:r>
            <w:r w:rsidRPr="00545026">
              <w:rPr>
                <w:rFonts w:ascii="GHEA Grapalat" w:hAnsi="GHEA Grapalat"/>
                <w:sz w:val="20"/>
                <w:szCs w:val="20"/>
                <w:lang w:val="hy-AM"/>
              </w:rPr>
              <w:t>100.0 հազար դրամ</w:t>
            </w:r>
            <w:r w:rsidRPr="00545026">
              <w:rPr>
                <w:rFonts w:ascii="GHEA Grapalat" w:hAnsi="GHEA Grapalat"/>
                <w:sz w:val="20"/>
                <w:szCs w:val="20"/>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lang w:val="hy-AM"/>
              </w:rPr>
              <w:t xml:space="preserve">Սարալանջի, Բուժականի վարչական շենքերի հիմանորոգման, կայանատեղիի կառուցման նախագծերի փաստաթղթերի կազմում </w:t>
            </w:r>
            <w:r w:rsidRPr="00545026">
              <w:rPr>
                <w:rFonts w:ascii="GHEA Grapalat" w:hAnsi="GHEA Grapalat"/>
                <w:sz w:val="20"/>
                <w:szCs w:val="20"/>
              </w:rPr>
              <w:t xml:space="preserve">(1050.0 </w:t>
            </w:r>
            <w:r w:rsidRPr="00545026">
              <w:rPr>
                <w:rFonts w:ascii="GHEA Grapalat" w:hAnsi="GHEA Grapalat"/>
                <w:sz w:val="20"/>
                <w:szCs w:val="20"/>
                <w:lang w:val="en-US"/>
              </w:rPr>
              <w:t>հազար</w:t>
            </w:r>
            <w:r w:rsidRPr="00545026">
              <w:rPr>
                <w:rFonts w:ascii="GHEA Grapalat" w:hAnsi="GHEA Grapalat"/>
                <w:sz w:val="20"/>
                <w:szCs w:val="20"/>
              </w:rPr>
              <w:t xml:space="preserve"> </w:t>
            </w:r>
            <w:r w:rsidRPr="00545026">
              <w:rPr>
                <w:rFonts w:ascii="GHEA Grapalat" w:hAnsi="GHEA Grapalat"/>
                <w:sz w:val="20"/>
                <w:szCs w:val="20"/>
                <w:lang w:val="en-US"/>
              </w:rPr>
              <w:t>դրամ</w:t>
            </w:r>
            <w:r w:rsidRPr="00545026">
              <w:rPr>
                <w:rFonts w:ascii="GHEA Grapalat" w:hAnsi="GHEA Grapalat"/>
                <w:sz w:val="20"/>
                <w:szCs w:val="20"/>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rPr>
              <w:t xml:space="preserve">Սարալանջ բնակավայրի փողոցների խմելու ջրագծերի հիմնանորոգման աշխատանքների նախագծերի փաստաթղթեր (475.0 </w:t>
            </w:r>
            <w:r w:rsidRPr="00545026">
              <w:rPr>
                <w:rFonts w:ascii="GHEA Grapalat" w:hAnsi="GHEA Grapalat"/>
                <w:sz w:val="20"/>
                <w:szCs w:val="20"/>
                <w:lang w:val="en-US"/>
              </w:rPr>
              <w:t>հազար</w:t>
            </w:r>
            <w:r w:rsidRPr="00545026">
              <w:rPr>
                <w:rFonts w:ascii="GHEA Grapalat" w:hAnsi="GHEA Grapalat"/>
                <w:sz w:val="20"/>
                <w:szCs w:val="20"/>
              </w:rPr>
              <w:t xml:space="preserve"> </w:t>
            </w:r>
            <w:r w:rsidRPr="00545026">
              <w:rPr>
                <w:rFonts w:ascii="GHEA Grapalat" w:hAnsi="GHEA Grapalat"/>
                <w:sz w:val="20"/>
                <w:szCs w:val="20"/>
                <w:lang w:val="en-US"/>
              </w:rPr>
              <w:t>դրամ</w:t>
            </w:r>
            <w:r w:rsidRPr="00545026">
              <w:rPr>
                <w:rFonts w:ascii="GHEA Grapalat" w:hAnsi="GHEA Grapalat"/>
                <w:sz w:val="20"/>
                <w:szCs w:val="20"/>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lang w:val="en-US"/>
              </w:rPr>
              <w:t>Սարալանջի</w:t>
            </w:r>
            <w:r w:rsidRPr="00545026">
              <w:rPr>
                <w:rFonts w:ascii="GHEA Grapalat" w:hAnsi="GHEA Grapalat"/>
                <w:sz w:val="20"/>
                <w:szCs w:val="20"/>
              </w:rPr>
              <w:t xml:space="preserve"> </w:t>
            </w:r>
            <w:r w:rsidRPr="00545026">
              <w:rPr>
                <w:rFonts w:ascii="GHEA Grapalat" w:hAnsi="GHEA Grapalat"/>
                <w:sz w:val="20"/>
                <w:szCs w:val="20"/>
                <w:lang w:val="en-US"/>
              </w:rPr>
              <w:t>փողոցների</w:t>
            </w:r>
            <w:r w:rsidRPr="00545026">
              <w:rPr>
                <w:rFonts w:ascii="GHEA Grapalat" w:hAnsi="GHEA Grapalat"/>
                <w:sz w:val="20"/>
                <w:szCs w:val="20"/>
              </w:rPr>
              <w:t xml:space="preserve"> </w:t>
            </w:r>
            <w:r w:rsidRPr="00545026">
              <w:rPr>
                <w:rFonts w:ascii="GHEA Grapalat" w:hAnsi="GHEA Grapalat"/>
                <w:sz w:val="20"/>
                <w:szCs w:val="20"/>
                <w:lang w:val="en-US"/>
              </w:rPr>
              <w:t>խմելու</w:t>
            </w:r>
            <w:r w:rsidRPr="00545026">
              <w:rPr>
                <w:rFonts w:ascii="GHEA Grapalat" w:hAnsi="GHEA Grapalat"/>
                <w:sz w:val="20"/>
                <w:szCs w:val="20"/>
              </w:rPr>
              <w:t xml:space="preserve"> </w:t>
            </w:r>
            <w:r w:rsidRPr="00545026">
              <w:rPr>
                <w:rFonts w:ascii="GHEA Grapalat" w:hAnsi="GHEA Grapalat"/>
                <w:sz w:val="20"/>
                <w:szCs w:val="20"/>
                <w:lang w:val="en-US"/>
              </w:rPr>
              <w:t>ջրագծերի</w:t>
            </w:r>
            <w:r w:rsidRPr="00545026">
              <w:rPr>
                <w:rFonts w:ascii="GHEA Grapalat" w:hAnsi="GHEA Grapalat"/>
                <w:sz w:val="20"/>
                <w:szCs w:val="20"/>
              </w:rPr>
              <w:t xml:space="preserve"> </w:t>
            </w:r>
            <w:r w:rsidRPr="00545026">
              <w:rPr>
                <w:rFonts w:ascii="GHEA Grapalat" w:hAnsi="GHEA Grapalat"/>
                <w:sz w:val="20"/>
                <w:szCs w:val="20"/>
                <w:lang w:val="en-US"/>
              </w:rPr>
              <w:t>հիմնանորոգման</w:t>
            </w:r>
            <w:r w:rsidRPr="00545026">
              <w:rPr>
                <w:rFonts w:ascii="GHEA Grapalat" w:hAnsi="GHEA Grapalat"/>
                <w:sz w:val="20"/>
                <w:szCs w:val="20"/>
              </w:rPr>
              <w:t xml:space="preserve"> </w:t>
            </w:r>
            <w:r w:rsidRPr="00545026">
              <w:rPr>
                <w:rFonts w:ascii="GHEA Grapalat" w:hAnsi="GHEA Grapalat"/>
                <w:sz w:val="20"/>
                <w:szCs w:val="20"/>
                <w:lang w:val="en-US"/>
              </w:rPr>
              <w:t>աշխատանքների</w:t>
            </w:r>
            <w:r w:rsidRPr="00545026">
              <w:rPr>
                <w:rFonts w:ascii="GHEA Grapalat" w:hAnsi="GHEA Grapalat"/>
                <w:sz w:val="20"/>
                <w:szCs w:val="20"/>
              </w:rPr>
              <w:t xml:space="preserve"> </w:t>
            </w:r>
            <w:r w:rsidRPr="00545026">
              <w:rPr>
                <w:rFonts w:ascii="GHEA Grapalat" w:hAnsi="GHEA Grapalat"/>
                <w:sz w:val="20"/>
                <w:szCs w:val="20"/>
                <w:lang w:val="en-US"/>
              </w:rPr>
              <w:t>նախագծային</w:t>
            </w:r>
            <w:r w:rsidRPr="00545026">
              <w:rPr>
                <w:rFonts w:ascii="GHEA Grapalat" w:hAnsi="GHEA Grapalat"/>
                <w:sz w:val="20"/>
                <w:szCs w:val="20"/>
              </w:rPr>
              <w:t xml:space="preserve"> </w:t>
            </w:r>
            <w:r w:rsidRPr="00545026">
              <w:rPr>
                <w:rFonts w:ascii="GHEA Grapalat" w:hAnsi="GHEA Grapalat"/>
                <w:sz w:val="20"/>
                <w:szCs w:val="20"/>
                <w:lang w:val="en-US"/>
              </w:rPr>
              <w:t>փաստաթղթերի</w:t>
            </w:r>
            <w:r w:rsidRPr="00545026">
              <w:rPr>
                <w:rFonts w:ascii="GHEA Grapalat" w:hAnsi="GHEA Grapalat"/>
                <w:sz w:val="20"/>
                <w:szCs w:val="20"/>
              </w:rPr>
              <w:t xml:space="preserve"> </w:t>
            </w:r>
            <w:r w:rsidRPr="00545026">
              <w:rPr>
                <w:rFonts w:ascii="GHEA Grapalat" w:hAnsi="GHEA Grapalat"/>
                <w:sz w:val="20"/>
                <w:szCs w:val="20"/>
                <w:lang w:val="en-US"/>
              </w:rPr>
              <w:t>փորձաքննություն</w:t>
            </w:r>
            <w:r w:rsidRPr="00545026">
              <w:rPr>
                <w:rFonts w:ascii="GHEA Grapalat" w:hAnsi="GHEA Grapalat"/>
                <w:sz w:val="20"/>
                <w:szCs w:val="20"/>
              </w:rPr>
              <w:t xml:space="preserve"> </w:t>
            </w:r>
            <w:r w:rsidRPr="00545026">
              <w:rPr>
                <w:rFonts w:ascii="GHEA Grapalat" w:hAnsi="GHEA Grapalat"/>
                <w:sz w:val="20"/>
                <w:szCs w:val="20"/>
                <w:lang w:val="hy-AM"/>
              </w:rPr>
              <w:t>(</w:t>
            </w:r>
            <w:r w:rsidRPr="00545026">
              <w:rPr>
                <w:rFonts w:ascii="GHEA Grapalat" w:hAnsi="GHEA Grapalat"/>
                <w:sz w:val="20"/>
                <w:szCs w:val="20"/>
              </w:rPr>
              <w:t>110.0 հազար դրամ</w:t>
            </w:r>
            <w:r w:rsidRPr="00545026">
              <w:rPr>
                <w:rFonts w:ascii="GHEA Grapalat" w:hAnsi="GHEA Grapalat"/>
                <w:sz w:val="20"/>
                <w:szCs w:val="20"/>
                <w:lang w:val="hy-AM"/>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rPr>
              <w:t>Սարալանջի փողոցների արտաքին լուսավորության ցանցի կառուցման աշխատանքների նախագծային փաստաթղթերի փորձաքննություն (</w:t>
            </w:r>
            <w:r w:rsidRPr="00545026">
              <w:rPr>
                <w:rFonts w:ascii="GHEA Grapalat" w:hAnsi="GHEA Grapalat"/>
                <w:sz w:val="20"/>
                <w:szCs w:val="20"/>
                <w:lang w:val="hy-AM"/>
              </w:rPr>
              <w:t>60.0 հազար դրամ</w:t>
            </w:r>
            <w:r w:rsidRPr="00545026">
              <w:rPr>
                <w:rFonts w:ascii="GHEA Grapalat" w:hAnsi="GHEA Grapalat"/>
                <w:sz w:val="20"/>
                <w:szCs w:val="20"/>
              </w:rPr>
              <w:t>)</w:t>
            </w:r>
          </w:p>
          <w:p w:rsidR="00582475" w:rsidRPr="00545026" w:rsidRDefault="00582475" w:rsidP="00545026">
            <w:pPr>
              <w:pStyle w:val="a4"/>
              <w:numPr>
                <w:ilvl w:val="0"/>
                <w:numId w:val="4"/>
              </w:numPr>
              <w:tabs>
                <w:tab w:val="left" w:pos="318"/>
              </w:tabs>
              <w:spacing w:after="0" w:line="240" w:lineRule="auto"/>
              <w:ind w:left="460" w:hanging="426"/>
              <w:rPr>
                <w:rFonts w:ascii="GHEA Grapalat" w:hAnsi="GHEA Grapalat"/>
                <w:b/>
                <w:i/>
                <w:sz w:val="20"/>
                <w:szCs w:val="20"/>
              </w:rPr>
            </w:pPr>
            <w:r w:rsidRPr="00545026">
              <w:rPr>
                <w:rFonts w:ascii="GHEA Grapalat" w:hAnsi="GHEA Grapalat"/>
                <w:sz w:val="20"/>
                <w:szCs w:val="20"/>
                <w:lang w:val="hy-AM"/>
              </w:rPr>
              <w:t xml:space="preserve">Սարալանջ բնակավայրի հանդիսությունների </w:t>
            </w:r>
            <w:r w:rsidRPr="00545026">
              <w:rPr>
                <w:rFonts w:ascii="GHEA Grapalat" w:hAnsi="GHEA Grapalat"/>
                <w:sz w:val="20"/>
                <w:szCs w:val="20"/>
                <w:lang w:val="hy-AM"/>
              </w:rPr>
              <w:lastRenderedPageBreak/>
              <w:t xml:space="preserve">սրահի սեղանների և աթոռների ձեռքբերում </w:t>
            </w:r>
            <w:r w:rsidRPr="00545026">
              <w:rPr>
                <w:rFonts w:ascii="GHEA Grapalat" w:hAnsi="GHEA Grapalat"/>
                <w:sz w:val="20"/>
                <w:szCs w:val="20"/>
              </w:rPr>
              <w:t xml:space="preserve">(996.0 </w:t>
            </w:r>
            <w:r w:rsidRPr="00545026">
              <w:rPr>
                <w:rFonts w:ascii="GHEA Grapalat" w:hAnsi="GHEA Grapalat"/>
                <w:sz w:val="20"/>
                <w:szCs w:val="20"/>
                <w:lang w:val="en-US"/>
              </w:rPr>
              <w:t>հազար</w:t>
            </w:r>
            <w:r w:rsidRPr="00545026">
              <w:rPr>
                <w:rFonts w:ascii="GHEA Grapalat" w:hAnsi="GHEA Grapalat"/>
                <w:sz w:val="20"/>
                <w:szCs w:val="20"/>
              </w:rPr>
              <w:t xml:space="preserve"> </w:t>
            </w:r>
            <w:r w:rsidRPr="00545026">
              <w:rPr>
                <w:rFonts w:ascii="GHEA Grapalat" w:hAnsi="GHEA Grapalat"/>
                <w:sz w:val="20"/>
                <w:szCs w:val="20"/>
                <w:lang w:val="en-US"/>
              </w:rPr>
              <w:t>դրամ</w:t>
            </w:r>
            <w:r w:rsidRPr="00545026">
              <w:rPr>
                <w:rFonts w:ascii="GHEA Grapalat" w:hAnsi="GHEA Grapalat"/>
                <w:sz w:val="20"/>
                <w:szCs w:val="20"/>
              </w:rPr>
              <w:t>)</w:t>
            </w:r>
          </w:p>
          <w:p w:rsidR="00582475" w:rsidRPr="00545026" w:rsidRDefault="00582475" w:rsidP="00545026">
            <w:pPr>
              <w:spacing w:line="240" w:lineRule="auto"/>
              <w:jc w:val="left"/>
              <w:rPr>
                <w:b/>
                <w:sz w:val="20"/>
                <w:szCs w:val="20"/>
                <w:lang w:val="en-US"/>
              </w:rPr>
            </w:pPr>
            <w:r w:rsidRPr="00545026">
              <w:rPr>
                <w:b/>
                <w:sz w:val="20"/>
                <w:szCs w:val="20"/>
                <w:lang w:val="en-US"/>
              </w:rPr>
              <w:t>Պռոշյան.</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lang w:val="en-US"/>
              </w:rPr>
              <w:t xml:space="preserve">Գույքի ձեռքբերում </w:t>
            </w:r>
            <w:r w:rsidRPr="00545026">
              <w:rPr>
                <w:rFonts w:ascii="GHEA Grapalat" w:hAnsi="GHEA Grapalat"/>
                <w:sz w:val="20"/>
                <w:szCs w:val="20"/>
                <w:lang w:val="hy-AM"/>
              </w:rPr>
              <w:t>(</w:t>
            </w:r>
            <w:r w:rsidRPr="00545026">
              <w:rPr>
                <w:rFonts w:ascii="GHEA Grapalat" w:hAnsi="GHEA Grapalat"/>
                <w:sz w:val="20"/>
                <w:szCs w:val="20"/>
              </w:rPr>
              <w:t>1480.0 հազար դրամ</w:t>
            </w:r>
            <w:r w:rsidRPr="00545026">
              <w:rPr>
                <w:rFonts w:ascii="GHEA Grapalat" w:hAnsi="GHEA Grapalat"/>
                <w:sz w:val="20"/>
                <w:szCs w:val="20"/>
                <w:lang w:val="hy-AM"/>
              </w:rPr>
              <w:t>)</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rPr>
              <w:t xml:space="preserve">Սարքեր, սարքավորումներ </w:t>
            </w:r>
            <w:r w:rsidRPr="00545026">
              <w:rPr>
                <w:rFonts w:ascii="GHEA Grapalat" w:hAnsi="GHEA Grapalat"/>
                <w:sz w:val="20"/>
                <w:szCs w:val="20"/>
                <w:lang w:val="en-US"/>
              </w:rPr>
              <w:t>(</w:t>
            </w:r>
            <w:r w:rsidRPr="00545026">
              <w:rPr>
                <w:rFonts w:ascii="GHEA Grapalat" w:hAnsi="GHEA Grapalat"/>
                <w:sz w:val="20"/>
                <w:szCs w:val="20"/>
                <w:lang w:val="hy-AM"/>
              </w:rPr>
              <w:t>900.0 հազար դրամ</w:t>
            </w:r>
            <w:r w:rsidRPr="00545026">
              <w:rPr>
                <w:rFonts w:ascii="GHEA Grapalat" w:hAnsi="GHEA Grapalat"/>
                <w:sz w:val="20"/>
                <w:szCs w:val="20"/>
                <w:lang w:val="en-US"/>
              </w:rPr>
              <w:t>)</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lang w:val="hy-AM"/>
              </w:rPr>
              <w:t xml:space="preserve">Գազաֆիկացում </w:t>
            </w:r>
            <w:r w:rsidRPr="00545026">
              <w:rPr>
                <w:rFonts w:ascii="GHEA Grapalat" w:hAnsi="GHEA Grapalat"/>
                <w:sz w:val="20"/>
                <w:szCs w:val="20"/>
              </w:rPr>
              <w:t>(</w:t>
            </w:r>
            <w:r w:rsidRPr="00545026">
              <w:rPr>
                <w:rFonts w:ascii="GHEA Grapalat" w:hAnsi="GHEA Grapalat"/>
                <w:sz w:val="20"/>
                <w:szCs w:val="20"/>
                <w:lang w:val="en-US"/>
              </w:rPr>
              <w:t>2855.8 հազար դրամ</w:t>
            </w:r>
            <w:r w:rsidRPr="00545026">
              <w:rPr>
                <w:rFonts w:ascii="GHEA Grapalat" w:hAnsi="GHEA Grapalat"/>
                <w:sz w:val="20"/>
                <w:szCs w:val="20"/>
              </w:rPr>
              <w:t>)</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lang w:val="en-US"/>
              </w:rPr>
              <w:t xml:space="preserve">Ճանապարհների վերանորոգում </w:t>
            </w:r>
            <w:r w:rsidRPr="00545026">
              <w:rPr>
                <w:rFonts w:ascii="GHEA Grapalat" w:hAnsi="GHEA Grapalat"/>
                <w:sz w:val="20"/>
                <w:szCs w:val="20"/>
                <w:lang w:val="hy-AM"/>
              </w:rPr>
              <w:t>(</w:t>
            </w:r>
            <w:r w:rsidRPr="00545026">
              <w:rPr>
                <w:rFonts w:ascii="GHEA Grapalat" w:hAnsi="GHEA Grapalat"/>
                <w:sz w:val="20"/>
                <w:szCs w:val="20"/>
              </w:rPr>
              <w:t>289998.5 հազար դրամ</w:t>
            </w:r>
            <w:r w:rsidRPr="00545026">
              <w:rPr>
                <w:rFonts w:ascii="GHEA Grapalat" w:hAnsi="GHEA Grapalat"/>
                <w:sz w:val="20"/>
                <w:szCs w:val="20"/>
                <w:lang w:val="hy-AM"/>
              </w:rPr>
              <w:t>)</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rPr>
              <w:t xml:space="preserve">Կոյուղագծերի կառուցում </w:t>
            </w:r>
            <w:r w:rsidRPr="00545026">
              <w:rPr>
                <w:rFonts w:ascii="GHEA Grapalat" w:hAnsi="GHEA Grapalat"/>
                <w:sz w:val="20"/>
                <w:szCs w:val="20"/>
                <w:lang w:val="en-US"/>
              </w:rPr>
              <w:t>(</w:t>
            </w:r>
            <w:r w:rsidRPr="00545026">
              <w:rPr>
                <w:rFonts w:ascii="GHEA Grapalat" w:hAnsi="GHEA Grapalat"/>
                <w:sz w:val="20"/>
                <w:szCs w:val="20"/>
                <w:lang w:val="hy-AM"/>
              </w:rPr>
              <w:t>9176,1 հազար դրամ</w:t>
            </w:r>
            <w:r w:rsidRPr="00545026">
              <w:rPr>
                <w:rFonts w:ascii="GHEA Grapalat" w:hAnsi="GHEA Grapalat"/>
                <w:sz w:val="20"/>
                <w:szCs w:val="20"/>
                <w:lang w:val="en-US"/>
              </w:rPr>
              <w:t>)</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lang w:val="hy-AM"/>
              </w:rPr>
              <w:t xml:space="preserve">Խմելու ջրագծերի կառուցում </w:t>
            </w:r>
            <w:r w:rsidRPr="00545026">
              <w:rPr>
                <w:rFonts w:ascii="GHEA Grapalat" w:hAnsi="GHEA Grapalat"/>
                <w:sz w:val="20"/>
                <w:szCs w:val="20"/>
                <w:lang w:val="en-US"/>
              </w:rPr>
              <w:t>(51809.4 հազար դրամ)</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lang w:val="en-US"/>
              </w:rPr>
              <w:t xml:space="preserve">Լուսավորության կառուցում </w:t>
            </w:r>
            <w:r w:rsidRPr="00545026">
              <w:rPr>
                <w:rFonts w:ascii="GHEA Grapalat" w:hAnsi="GHEA Grapalat"/>
                <w:sz w:val="20"/>
                <w:szCs w:val="20"/>
                <w:lang w:val="hy-AM"/>
              </w:rPr>
              <w:t>(</w:t>
            </w:r>
            <w:r w:rsidRPr="00545026">
              <w:rPr>
                <w:rFonts w:ascii="GHEA Grapalat" w:hAnsi="GHEA Grapalat"/>
                <w:sz w:val="20"/>
                <w:szCs w:val="20"/>
              </w:rPr>
              <w:t>120.0 հազար դրամ</w:t>
            </w:r>
            <w:r w:rsidRPr="00545026">
              <w:rPr>
                <w:rFonts w:ascii="GHEA Grapalat" w:hAnsi="GHEA Grapalat"/>
                <w:sz w:val="20"/>
                <w:szCs w:val="20"/>
                <w:lang w:val="hy-AM"/>
              </w:rPr>
              <w:t>)</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rPr>
              <w:t>Կապիտալ</w:t>
            </w:r>
            <w:r w:rsidRPr="00545026">
              <w:rPr>
                <w:rFonts w:ascii="GHEA Grapalat" w:hAnsi="GHEA Grapalat"/>
                <w:sz w:val="20"/>
                <w:szCs w:val="20"/>
                <w:lang w:val="en-US"/>
              </w:rPr>
              <w:t xml:space="preserve"> </w:t>
            </w:r>
            <w:r w:rsidRPr="00545026">
              <w:rPr>
                <w:rFonts w:ascii="GHEA Grapalat" w:hAnsi="GHEA Grapalat"/>
                <w:sz w:val="20"/>
                <w:szCs w:val="20"/>
              </w:rPr>
              <w:t>ծրագրերի</w:t>
            </w:r>
            <w:r w:rsidRPr="00545026">
              <w:rPr>
                <w:rFonts w:ascii="GHEA Grapalat" w:hAnsi="GHEA Grapalat"/>
                <w:sz w:val="20"/>
                <w:szCs w:val="20"/>
                <w:lang w:val="en-US"/>
              </w:rPr>
              <w:t xml:space="preserve"> </w:t>
            </w:r>
            <w:r w:rsidRPr="00545026">
              <w:rPr>
                <w:rFonts w:ascii="GHEA Grapalat" w:hAnsi="GHEA Grapalat"/>
                <w:sz w:val="20"/>
                <w:szCs w:val="20"/>
              </w:rPr>
              <w:t>նախագծային</w:t>
            </w:r>
            <w:r w:rsidRPr="00545026">
              <w:rPr>
                <w:rFonts w:ascii="GHEA Grapalat" w:hAnsi="GHEA Grapalat"/>
                <w:sz w:val="20"/>
                <w:szCs w:val="20"/>
                <w:lang w:val="en-US"/>
              </w:rPr>
              <w:t xml:space="preserve"> </w:t>
            </w:r>
            <w:r w:rsidRPr="00545026">
              <w:rPr>
                <w:rFonts w:ascii="GHEA Grapalat" w:hAnsi="GHEA Grapalat"/>
                <w:sz w:val="20"/>
                <w:szCs w:val="20"/>
              </w:rPr>
              <w:t>փաստաթղթեր</w:t>
            </w:r>
            <w:r w:rsidRPr="00545026">
              <w:rPr>
                <w:rFonts w:ascii="GHEA Grapalat" w:hAnsi="GHEA Grapalat"/>
                <w:sz w:val="20"/>
                <w:szCs w:val="20"/>
                <w:lang w:val="en-US"/>
              </w:rPr>
              <w:t xml:space="preserve"> (9081.0</w:t>
            </w:r>
            <w:r w:rsidRPr="00545026">
              <w:rPr>
                <w:rFonts w:ascii="GHEA Grapalat" w:hAnsi="GHEA Grapalat"/>
                <w:sz w:val="20"/>
                <w:szCs w:val="20"/>
                <w:lang w:val="hy-AM"/>
              </w:rPr>
              <w:t>հազար դրամ</w:t>
            </w:r>
            <w:r w:rsidRPr="00545026">
              <w:rPr>
                <w:rFonts w:ascii="GHEA Grapalat" w:hAnsi="GHEA Grapalat"/>
                <w:sz w:val="20"/>
                <w:szCs w:val="20"/>
                <w:lang w:val="en-US"/>
              </w:rPr>
              <w:t>)</w:t>
            </w:r>
          </w:p>
          <w:p w:rsidR="00582475" w:rsidRPr="00545026" w:rsidRDefault="00582475" w:rsidP="00545026">
            <w:pPr>
              <w:pStyle w:val="a4"/>
              <w:numPr>
                <w:ilvl w:val="0"/>
                <w:numId w:val="9"/>
              </w:numPr>
              <w:spacing w:after="0" w:line="240" w:lineRule="auto"/>
              <w:rPr>
                <w:rFonts w:ascii="GHEA Grapalat" w:hAnsi="GHEA Grapalat"/>
                <w:b/>
                <w:sz w:val="20"/>
                <w:szCs w:val="20"/>
                <w:lang w:val="en-US"/>
              </w:rPr>
            </w:pPr>
            <w:r w:rsidRPr="00545026">
              <w:rPr>
                <w:rFonts w:ascii="GHEA Grapalat" w:hAnsi="GHEA Grapalat"/>
                <w:sz w:val="20"/>
                <w:szCs w:val="20"/>
                <w:lang w:val="en-US"/>
              </w:rPr>
              <w:t xml:space="preserve">Հանգիստ, մշակույթ վերանորոգում </w:t>
            </w:r>
            <w:r w:rsidRPr="00545026">
              <w:rPr>
                <w:rFonts w:ascii="GHEA Grapalat" w:hAnsi="GHEA Grapalat"/>
                <w:sz w:val="20"/>
                <w:szCs w:val="20"/>
                <w:lang w:val="hy-AM"/>
              </w:rPr>
              <w:t>(</w:t>
            </w:r>
            <w:r w:rsidRPr="00545026">
              <w:rPr>
                <w:rFonts w:ascii="GHEA Grapalat" w:hAnsi="GHEA Grapalat"/>
                <w:sz w:val="20"/>
                <w:szCs w:val="20"/>
              </w:rPr>
              <w:t>14998.4</w:t>
            </w:r>
            <w:r w:rsidRPr="00545026">
              <w:rPr>
                <w:rFonts w:ascii="GHEA Grapalat" w:hAnsi="GHEA Grapalat"/>
                <w:sz w:val="20"/>
                <w:szCs w:val="20"/>
                <w:lang w:val="hy-AM"/>
              </w:rPr>
              <w:t>)</w:t>
            </w:r>
          </w:p>
          <w:p w:rsidR="00582475" w:rsidRPr="00545026" w:rsidRDefault="00582475" w:rsidP="00545026">
            <w:pPr>
              <w:spacing w:line="240" w:lineRule="auto"/>
              <w:ind w:left="360"/>
              <w:jc w:val="left"/>
              <w:rPr>
                <w:b/>
                <w:sz w:val="20"/>
                <w:szCs w:val="20"/>
                <w:lang w:val="hy-AM"/>
              </w:rPr>
            </w:pPr>
            <w:r w:rsidRPr="00545026">
              <w:rPr>
                <w:b/>
                <w:sz w:val="20"/>
                <w:szCs w:val="20"/>
                <w:lang w:val="hy-AM"/>
              </w:rPr>
              <w:t>Քասախ.</w:t>
            </w:r>
          </w:p>
          <w:p w:rsidR="00582475" w:rsidRPr="00545026" w:rsidRDefault="00582475" w:rsidP="00545026">
            <w:pPr>
              <w:pStyle w:val="a4"/>
              <w:numPr>
                <w:ilvl w:val="0"/>
                <w:numId w:val="10"/>
              </w:numPr>
              <w:spacing w:after="0" w:line="240" w:lineRule="auto"/>
              <w:rPr>
                <w:rFonts w:ascii="GHEA Grapalat" w:hAnsi="GHEA Grapalat"/>
                <w:sz w:val="20"/>
                <w:szCs w:val="20"/>
                <w:lang w:val="hy-AM"/>
              </w:rPr>
            </w:pPr>
            <w:r w:rsidRPr="00545026">
              <w:rPr>
                <w:rFonts w:ascii="GHEA Grapalat" w:hAnsi="GHEA Grapalat"/>
                <w:sz w:val="20"/>
                <w:szCs w:val="20"/>
                <w:lang w:val="hy-AM"/>
              </w:rPr>
              <w:t xml:space="preserve">Գույքի ձեռքբերում </w:t>
            </w:r>
            <w:r w:rsidRPr="00545026">
              <w:rPr>
                <w:rFonts w:ascii="GHEA Grapalat" w:hAnsi="GHEA Grapalat"/>
                <w:sz w:val="20"/>
                <w:szCs w:val="20"/>
              </w:rPr>
              <w:t>(</w:t>
            </w:r>
            <w:r w:rsidRPr="00545026">
              <w:rPr>
                <w:rFonts w:ascii="GHEA Grapalat" w:hAnsi="GHEA Grapalat"/>
                <w:sz w:val="20"/>
                <w:szCs w:val="20"/>
                <w:lang w:val="en-US"/>
              </w:rPr>
              <w:t>4251.0 հազար դրամ</w:t>
            </w:r>
            <w:r w:rsidRPr="00545026">
              <w:rPr>
                <w:rFonts w:ascii="GHEA Grapalat" w:hAnsi="GHEA Grapalat"/>
                <w:sz w:val="20"/>
                <w:szCs w:val="20"/>
              </w:rPr>
              <w:t>)</w:t>
            </w:r>
          </w:p>
          <w:p w:rsidR="00582475" w:rsidRPr="00545026" w:rsidRDefault="00582475" w:rsidP="00545026">
            <w:pPr>
              <w:pStyle w:val="a4"/>
              <w:numPr>
                <w:ilvl w:val="0"/>
                <w:numId w:val="10"/>
              </w:numPr>
              <w:spacing w:after="0" w:line="240" w:lineRule="auto"/>
              <w:rPr>
                <w:rFonts w:ascii="GHEA Grapalat" w:hAnsi="GHEA Grapalat"/>
                <w:sz w:val="20"/>
                <w:szCs w:val="20"/>
                <w:lang w:val="hy-AM"/>
              </w:rPr>
            </w:pPr>
            <w:r w:rsidRPr="00545026">
              <w:rPr>
                <w:rFonts w:ascii="GHEA Grapalat" w:hAnsi="GHEA Grapalat"/>
                <w:sz w:val="20"/>
                <w:szCs w:val="20"/>
                <w:lang w:val="en-US"/>
              </w:rPr>
              <w:t xml:space="preserve">Նախագծային փաստաթղեր </w:t>
            </w:r>
            <w:r w:rsidRPr="00545026">
              <w:rPr>
                <w:rFonts w:ascii="GHEA Grapalat" w:hAnsi="GHEA Grapalat"/>
                <w:sz w:val="20"/>
                <w:szCs w:val="20"/>
                <w:lang w:val="hy-AM"/>
              </w:rPr>
              <w:t>(</w:t>
            </w:r>
            <w:r w:rsidRPr="00545026">
              <w:rPr>
                <w:rFonts w:ascii="GHEA Grapalat" w:hAnsi="GHEA Grapalat"/>
                <w:sz w:val="20"/>
                <w:szCs w:val="20"/>
              </w:rPr>
              <w:t>1316.0 հազար դրամ</w:t>
            </w:r>
            <w:r w:rsidRPr="00545026">
              <w:rPr>
                <w:rFonts w:ascii="GHEA Grapalat" w:hAnsi="GHEA Grapalat"/>
                <w:sz w:val="20"/>
                <w:szCs w:val="20"/>
                <w:lang w:val="hy-AM"/>
              </w:rPr>
              <w:t>)</w:t>
            </w:r>
          </w:p>
          <w:p w:rsidR="00582475" w:rsidRPr="00545026" w:rsidRDefault="00582475" w:rsidP="00545026">
            <w:pPr>
              <w:pStyle w:val="a4"/>
              <w:numPr>
                <w:ilvl w:val="0"/>
                <w:numId w:val="10"/>
              </w:numPr>
              <w:spacing w:after="0" w:line="240" w:lineRule="auto"/>
              <w:rPr>
                <w:rFonts w:ascii="GHEA Grapalat" w:hAnsi="GHEA Grapalat"/>
                <w:sz w:val="20"/>
                <w:szCs w:val="20"/>
                <w:lang w:val="hy-AM"/>
              </w:rPr>
            </w:pPr>
            <w:r w:rsidRPr="00545026">
              <w:rPr>
                <w:rFonts w:ascii="GHEA Grapalat" w:hAnsi="GHEA Grapalat"/>
                <w:sz w:val="20"/>
                <w:szCs w:val="20"/>
              </w:rPr>
              <w:t>Գազաֆիկացու</w:t>
            </w:r>
            <w:r w:rsidRPr="00545026">
              <w:rPr>
                <w:rFonts w:ascii="GHEA Grapalat" w:hAnsi="GHEA Grapalat"/>
                <w:sz w:val="20"/>
                <w:szCs w:val="20"/>
                <w:lang w:val="hy-AM"/>
              </w:rPr>
              <w:t xml:space="preserve">մ </w:t>
            </w:r>
            <w:r w:rsidRPr="00545026">
              <w:rPr>
                <w:rFonts w:ascii="GHEA Grapalat" w:hAnsi="GHEA Grapalat"/>
                <w:sz w:val="20"/>
                <w:szCs w:val="20"/>
              </w:rPr>
              <w:t>(</w:t>
            </w:r>
            <w:r w:rsidRPr="00545026">
              <w:rPr>
                <w:rFonts w:ascii="GHEA Grapalat" w:hAnsi="GHEA Grapalat"/>
                <w:sz w:val="20"/>
                <w:szCs w:val="20"/>
                <w:lang w:val="en-US"/>
              </w:rPr>
              <w:t>9526.0 հազար դրամ</w:t>
            </w:r>
            <w:r w:rsidRPr="00545026">
              <w:rPr>
                <w:rFonts w:ascii="GHEA Grapalat" w:hAnsi="GHEA Grapalat"/>
                <w:sz w:val="20"/>
                <w:szCs w:val="20"/>
              </w:rPr>
              <w:t>)</w:t>
            </w:r>
          </w:p>
          <w:p w:rsidR="00582475" w:rsidRPr="00545026" w:rsidRDefault="00582475" w:rsidP="00545026">
            <w:pPr>
              <w:pStyle w:val="a4"/>
              <w:numPr>
                <w:ilvl w:val="0"/>
                <w:numId w:val="10"/>
              </w:numPr>
              <w:spacing w:after="0" w:line="240" w:lineRule="auto"/>
              <w:rPr>
                <w:rFonts w:ascii="GHEA Grapalat" w:hAnsi="GHEA Grapalat"/>
                <w:sz w:val="20"/>
                <w:szCs w:val="20"/>
                <w:lang w:val="hy-AM"/>
              </w:rPr>
            </w:pPr>
            <w:r w:rsidRPr="00545026">
              <w:rPr>
                <w:rFonts w:ascii="GHEA Grapalat" w:hAnsi="GHEA Grapalat"/>
                <w:sz w:val="20"/>
                <w:szCs w:val="20"/>
                <w:lang w:val="en-US"/>
              </w:rPr>
              <w:t xml:space="preserve">Ճանապարհների վերանորոգում </w:t>
            </w:r>
            <w:r w:rsidRPr="00545026">
              <w:rPr>
                <w:rFonts w:ascii="GHEA Grapalat" w:hAnsi="GHEA Grapalat"/>
                <w:sz w:val="20"/>
                <w:szCs w:val="20"/>
                <w:lang w:val="hy-AM"/>
              </w:rPr>
              <w:t>(</w:t>
            </w:r>
            <w:r w:rsidRPr="00545026">
              <w:rPr>
                <w:rFonts w:ascii="GHEA Grapalat" w:hAnsi="GHEA Grapalat"/>
                <w:sz w:val="20"/>
                <w:szCs w:val="20"/>
              </w:rPr>
              <w:t>110009.8 հազար դրամ</w:t>
            </w:r>
            <w:r w:rsidRPr="00545026">
              <w:rPr>
                <w:rFonts w:ascii="GHEA Grapalat" w:hAnsi="GHEA Grapalat"/>
                <w:sz w:val="20"/>
                <w:szCs w:val="20"/>
                <w:lang w:val="hy-AM"/>
              </w:rPr>
              <w:t>)</w:t>
            </w:r>
          </w:p>
          <w:p w:rsidR="00582475" w:rsidRPr="00545026" w:rsidRDefault="00582475" w:rsidP="00545026">
            <w:pPr>
              <w:pStyle w:val="a4"/>
              <w:numPr>
                <w:ilvl w:val="0"/>
                <w:numId w:val="10"/>
              </w:numPr>
              <w:spacing w:after="0" w:line="240" w:lineRule="auto"/>
              <w:rPr>
                <w:rFonts w:ascii="GHEA Grapalat" w:hAnsi="GHEA Grapalat"/>
                <w:sz w:val="20"/>
                <w:szCs w:val="20"/>
                <w:lang w:val="hy-AM"/>
              </w:rPr>
            </w:pPr>
            <w:r w:rsidRPr="00545026">
              <w:rPr>
                <w:rFonts w:ascii="GHEA Grapalat" w:hAnsi="GHEA Grapalat"/>
                <w:sz w:val="20"/>
                <w:szCs w:val="20"/>
                <w:lang w:val="hy-AM"/>
              </w:rPr>
              <w:t>Խմելու ջրագծի կառուցում (6560.0 հազար դրամ)</w:t>
            </w:r>
          </w:p>
          <w:p w:rsidR="00582475" w:rsidRPr="00545026" w:rsidRDefault="00582475" w:rsidP="00545026">
            <w:pPr>
              <w:pStyle w:val="a4"/>
              <w:numPr>
                <w:ilvl w:val="0"/>
                <w:numId w:val="10"/>
              </w:numPr>
              <w:spacing w:after="0" w:line="240" w:lineRule="auto"/>
              <w:rPr>
                <w:rFonts w:ascii="GHEA Grapalat" w:hAnsi="GHEA Grapalat"/>
                <w:sz w:val="20"/>
                <w:szCs w:val="20"/>
                <w:lang w:val="hy-AM"/>
              </w:rPr>
            </w:pPr>
            <w:r w:rsidRPr="00545026">
              <w:rPr>
                <w:rFonts w:ascii="GHEA Grapalat" w:hAnsi="GHEA Grapalat"/>
                <w:sz w:val="20"/>
                <w:szCs w:val="20"/>
                <w:lang w:val="hy-AM"/>
              </w:rPr>
              <w:t>Լուսավորության ցանցի կառուցում (3471.8 հազար դրամ)</w:t>
            </w:r>
          </w:p>
          <w:p w:rsidR="00582475" w:rsidRPr="00545026" w:rsidRDefault="00582475" w:rsidP="00545026">
            <w:pPr>
              <w:pStyle w:val="a4"/>
              <w:numPr>
                <w:ilvl w:val="0"/>
                <w:numId w:val="10"/>
              </w:numPr>
              <w:spacing w:after="0" w:line="240" w:lineRule="auto"/>
              <w:rPr>
                <w:rFonts w:ascii="GHEA Grapalat" w:hAnsi="GHEA Grapalat"/>
                <w:sz w:val="20"/>
                <w:szCs w:val="20"/>
                <w:lang w:val="hy-AM"/>
              </w:rPr>
            </w:pPr>
            <w:r w:rsidRPr="00545026">
              <w:rPr>
                <w:rFonts w:ascii="GHEA Grapalat" w:hAnsi="GHEA Grapalat"/>
                <w:sz w:val="20"/>
                <w:szCs w:val="20"/>
                <w:lang w:val="hy-AM"/>
              </w:rPr>
              <w:t>Լուսավորության վարկի մարում (2190.0 հազար դրամ )</w:t>
            </w:r>
          </w:p>
          <w:p w:rsidR="00582475" w:rsidRPr="00545026" w:rsidRDefault="00582475" w:rsidP="00545026">
            <w:pPr>
              <w:pStyle w:val="a4"/>
              <w:numPr>
                <w:ilvl w:val="0"/>
                <w:numId w:val="10"/>
              </w:numPr>
              <w:spacing w:after="0" w:line="240" w:lineRule="auto"/>
              <w:rPr>
                <w:rFonts w:ascii="GHEA Grapalat" w:hAnsi="GHEA Grapalat"/>
                <w:sz w:val="20"/>
                <w:szCs w:val="20"/>
                <w:lang w:val="hy-AM"/>
              </w:rPr>
            </w:pPr>
            <w:r w:rsidRPr="00545026">
              <w:rPr>
                <w:rFonts w:ascii="GHEA Grapalat" w:hAnsi="GHEA Grapalat"/>
                <w:sz w:val="20"/>
                <w:szCs w:val="20"/>
                <w:lang w:val="hy-AM"/>
              </w:rPr>
              <w:t>Արվեստի դպրոցի վերանորոգում (5997.5 հազար դրամ)</w:t>
            </w:r>
          </w:p>
        </w:tc>
        <w:tc>
          <w:tcPr>
            <w:tcW w:w="5040" w:type="dxa"/>
          </w:tcPr>
          <w:p w:rsidR="00BF6C33" w:rsidRPr="000707D2" w:rsidRDefault="00BF6C33" w:rsidP="000707D2">
            <w:pPr>
              <w:spacing w:line="276" w:lineRule="auto"/>
              <w:ind w:left="54" w:right="1332"/>
              <w:jc w:val="both"/>
              <w:rPr>
                <w:b/>
                <w:lang w:val="hy-AM"/>
              </w:rPr>
            </w:pPr>
            <w:r w:rsidRPr="000707D2">
              <w:rPr>
                <w:rFonts w:cs="Sylfaen"/>
                <w:b/>
                <w:lang w:val="en-US"/>
              </w:rPr>
              <w:lastRenderedPageBreak/>
              <w:t>Նաիրի</w:t>
            </w:r>
            <w:r w:rsidRPr="000707D2">
              <w:rPr>
                <w:b/>
                <w:lang w:val="en-US"/>
              </w:rPr>
              <w:t xml:space="preserve"> համայնք՝</w:t>
            </w:r>
          </w:p>
          <w:p w:rsidR="00BF6C33" w:rsidRPr="000707D2" w:rsidRDefault="00BF6C33" w:rsidP="000707D2">
            <w:pPr>
              <w:pStyle w:val="a4"/>
              <w:numPr>
                <w:ilvl w:val="0"/>
                <w:numId w:val="11"/>
              </w:numPr>
              <w:spacing w:after="0"/>
              <w:ind w:left="522" w:right="162" w:hanging="468"/>
              <w:jc w:val="both"/>
              <w:rPr>
                <w:rFonts w:ascii="GHEA Grapalat" w:hAnsi="GHEA Grapalat"/>
                <w:lang w:val="hy-AM"/>
              </w:rPr>
            </w:pPr>
            <w:r w:rsidRPr="000707D2">
              <w:rPr>
                <w:rFonts w:ascii="GHEA Grapalat" w:hAnsi="GHEA Grapalat"/>
                <w:lang w:val="hy-AM"/>
              </w:rPr>
              <w:t>Նաիրի համայնքի կապիտալ ծրագրերի նախագծահաշվային փաստաթղթերի կազմման աշխատանքներ -16730.0 հազար դրամ ։</w:t>
            </w:r>
          </w:p>
          <w:p w:rsidR="00BF6C33" w:rsidRPr="000707D2" w:rsidRDefault="00BF6C33" w:rsidP="000707D2">
            <w:pPr>
              <w:pStyle w:val="a4"/>
              <w:numPr>
                <w:ilvl w:val="0"/>
                <w:numId w:val="11"/>
              </w:numPr>
              <w:tabs>
                <w:tab w:val="left" w:pos="2682"/>
              </w:tabs>
              <w:spacing w:after="0"/>
              <w:ind w:left="522" w:right="162" w:hanging="468"/>
              <w:jc w:val="both"/>
              <w:rPr>
                <w:rFonts w:ascii="GHEA Grapalat" w:hAnsi="GHEA Grapalat"/>
                <w:lang w:val="hy-AM"/>
              </w:rPr>
            </w:pPr>
            <w:r w:rsidRPr="000707D2">
              <w:rPr>
                <w:rFonts w:ascii="GHEA Grapalat" w:hAnsi="GHEA Grapalat"/>
                <w:lang w:val="hy-AM"/>
              </w:rPr>
              <w:t>Նաիրի համայնքի կարիքների համար նախագծանախահաշվային փաստաթղթերի փորձաքննության անցկացման և եզրակացության տրամադրման  ծառայութնուններ՝-1540.0 հազար դրամ ։</w:t>
            </w:r>
          </w:p>
          <w:p w:rsidR="00BF6C33" w:rsidRPr="000707D2" w:rsidRDefault="00BF6C33" w:rsidP="000707D2">
            <w:pPr>
              <w:pStyle w:val="a4"/>
              <w:numPr>
                <w:ilvl w:val="0"/>
                <w:numId w:val="11"/>
              </w:numPr>
              <w:spacing w:after="0"/>
              <w:ind w:left="522" w:right="162" w:hanging="468"/>
              <w:jc w:val="both"/>
              <w:rPr>
                <w:rFonts w:ascii="GHEA Grapalat" w:hAnsi="GHEA Grapalat"/>
                <w:lang w:val="hy-AM"/>
              </w:rPr>
            </w:pPr>
            <w:r w:rsidRPr="000707D2">
              <w:rPr>
                <w:rFonts w:ascii="GHEA Grapalat" w:hAnsi="GHEA Grapalat"/>
                <w:lang w:val="hy-AM"/>
              </w:rPr>
              <w:t>Նաիրի համայնքի փողոցների փոսային նորոգման աշխատանքներ -104977.7 հազար դրամ ։</w:t>
            </w:r>
          </w:p>
          <w:p w:rsidR="00BF6C33" w:rsidRPr="000707D2" w:rsidRDefault="00BF6C33" w:rsidP="000707D2">
            <w:pPr>
              <w:pStyle w:val="a4"/>
              <w:numPr>
                <w:ilvl w:val="0"/>
                <w:numId w:val="11"/>
              </w:numPr>
              <w:spacing w:after="0"/>
              <w:ind w:left="522" w:right="162" w:hanging="468"/>
              <w:jc w:val="both"/>
              <w:rPr>
                <w:rFonts w:ascii="GHEA Grapalat" w:hAnsi="GHEA Grapalat"/>
                <w:lang w:val="hy-AM"/>
              </w:rPr>
            </w:pPr>
            <w:r w:rsidRPr="000707D2">
              <w:rPr>
                <w:rFonts w:ascii="GHEA Grapalat" w:hAnsi="GHEA Grapalat"/>
                <w:lang w:val="hy-AM"/>
              </w:rPr>
              <w:t>Նաիրի համայնքի շենքերի  տեխ. վիճակի  եզրակացության տրամադրում- 620.0 հազար դրամ ։</w:t>
            </w:r>
          </w:p>
          <w:p w:rsidR="00BF6C33" w:rsidRPr="000707D2" w:rsidRDefault="00BF6C33" w:rsidP="000707D2">
            <w:pPr>
              <w:pStyle w:val="a4"/>
              <w:numPr>
                <w:ilvl w:val="0"/>
                <w:numId w:val="11"/>
              </w:numPr>
              <w:spacing w:after="0"/>
              <w:ind w:left="522" w:right="162" w:hanging="468"/>
              <w:jc w:val="both"/>
              <w:rPr>
                <w:rFonts w:ascii="GHEA Grapalat" w:hAnsi="GHEA Grapalat"/>
                <w:lang w:val="hy-AM"/>
              </w:rPr>
            </w:pPr>
            <w:r w:rsidRPr="000707D2">
              <w:rPr>
                <w:rFonts w:ascii="GHEA Grapalat" w:hAnsi="GHEA Grapalat"/>
                <w:lang w:val="hy-AM"/>
              </w:rPr>
              <w:t>Աղբատար մեքենաների  անիվներ  -1800.0 հազար դրամ ։</w:t>
            </w:r>
          </w:p>
          <w:p w:rsidR="00BF6C33" w:rsidRPr="000707D2" w:rsidRDefault="00BF6C33" w:rsidP="000707D2">
            <w:pPr>
              <w:pStyle w:val="a4"/>
              <w:numPr>
                <w:ilvl w:val="0"/>
                <w:numId w:val="11"/>
              </w:numPr>
              <w:spacing w:after="0"/>
              <w:ind w:left="522" w:right="162" w:hanging="468"/>
              <w:jc w:val="both"/>
              <w:rPr>
                <w:rFonts w:ascii="GHEA Grapalat" w:hAnsi="GHEA Grapalat"/>
                <w:lang w:val="hy-AM"/>
              </w:rPr>
            </w:pPr>
            <w:r w:rsidRPr="000707D2">
              <w:rPr>
                <w:rFonts w:ascii="GHEA Grapalat" w:hAnsi="GHEA Grapalat"/>
                <w:lang w:val="hy-AM"/>
              </w:rPr>
              <w:t>Նաիրի համայնքապետարանի շենքի մասնակի վերանորոգման աշխատանքներ   -10053.0 հազար դրամ։</w:t>
            </w:r>
          </w:p>
          <w:p w:rsidR="00BF6C33" w:rsidRPr="000707D2" w:rsidRDefault="00BF6C33" w:rsidP="000707D2">
            <w:pPr>
              <w:pStyle w:val="a4"/>
              <w:numPr>
                <w:ilvl w:val="0"/>
                <w:numId w:val="11"/>
              </w:numPr>
              <w:spacing w:after="0"/>
              <w:ind w:right="162"/>
              <w:jc w:val="both"/>
              <w:rPr>
                <w:rFonts w:ascii="GHEA Grapalat" w:hAnsi="GHEA Grapalat"/>
                <w:lang w:val="hy-AM"/>
              </w:rPr>
            </w:pPr>
            <w:r w:rsidRPr="000707D2">
              <w:rPr>
                <w:rFonts w:ascii="GHEA Grapalat" w:hAnsi="GHEA Grapalat"/>
                <w:lang w:val="hy-AM"/>
              </w:rPr>
              <w:t xml:space="preserve">Լազերային տպիչ  -2254.8 </w:t>
            </w:r>
            <w:r w:rsidRPr="000707D2">
              <w:rPr>
                <w:rFonts w:ascii="GHEA Grapalat" w:hAnsi="GHEA Grapalat"/>
                <w:lang w:val="en-US"/>
              </w:rPr>
              <w:t>հազար</w:t>
            </w:r>
            <w:r w:rsidRPr="000707D2">
              <w:rPr>
                <w:rFonts w:ascii="GHEA Grapalat" w:hAnsi="GHEA Grapalat"/>
                <w:lang w:val="hy-AM"/>
              </w:rPr>
              <w:t xml:space="preserve"> </w:t>
            </w:r>
            <w:r w:rsidRPr="000707D2">
              <w:rPr>
                <w:rFonts w:ascii="GHEA Grapalat" w:hAnsi="GHEA Grapalat"/>
                <w:lang w:val="en-US"/>
              </w:rPr>
              <w:t>դրամ</w:t>
            </w:r>
            <w:r w:rsidRPr="000707D2">
              <w:rPr>
                <w:rFonts w:ascii="GHEA Grapalat" w:hAnsi="GHEA Grapalat"/>
                <w:lang w:val="hy-AM"/>
              </w:rPr>
              <w:t>։</w:t>
            </w:r>
          </w:p>
          <w:p w:rsidR="00BF6C33" w:rsidRPr="000707D2" w:rsidRDefault="00BF6C33" w:rsidP="000707D2">
            <w:pPr>
              <w:spacing w:line="276" w:lineRule="auto"/>
              <w:jc w:val="both"/>
              <w:rPr>
                <w:b/>
                <w:lang w:val="hy-AM"/>
              </w:rPr>
            </w:pPr>
          </w:p>
          <w:p w:rsidR="00BF6C33" w:rsidRPr="000707D2" w:rsidRDefault="00BF6C33" w:rsidP="000707D2">
            <w:pPr>
              <w:spacing w:line="276" w:lineRule="auto"/>
              <w:jc w:val="both"/>
              <w:rPr>
                <w:b/>
                <w:lang w:val="hy-AM"/>
              </w:rPr>
            </w:pPr>
            <w:r w:rsidRPr="000707D2">
              <w:rPr>
                <w:b/>
                <w:lang w:val="hy-AM"/>
              </w:rPr>
              <w:t xml:space="preserve">Եղվարդ՝ </w:t>
            </w:r>
          </w:p>
          <w:p w:rsidR="00BF6C33" w:rsidRPr="000707D2" w:rsidRDefault="00BF6C33" w:rsidP="000707D2">
            <w:pPr>
              <w:pStyle w:val="a4"/>
              <w:numPr>
                <w:ilvl w:val="0"/>
                <w:numId w:val="11"/>
              </w:numPr>
              <w:spacing w:after="0"/>
              <w:ind w:left="522" w:hanging="468"/>
              <w:jc w:val="both"/>
              <w:rPr>
                <w:rFonts w:ascii="GHEA Grapalat" w:hAnsi="GHEA Grapalat"/>
                <w:lang w:val="hy-AM"/>
              </w:rPr>
            </w:pPr>
            <w:r w:rsidRPr="000707D2">
              <w:rPr>
                <w:rFonts w:ascii="GHEA Grapalat" w:hAnsi="GHEA Grapalat" w:cs="Sylfaen"/>
                <w:lang w:val="hy-AM"/>
              </w:rPr>
              <w:t>Եղվարդի</w:t>
            </w:r>
            <w:r w:rsidRPr="000707D2">
              <w:rPr>
                <w:rFonts w:ascii="GHEA Grapalat" w:hAnsi="GHEA Grapalat"/>
                <w:lang w:val="hy-AM"/>
              </w:rPr>
              <w:t xml:space="preserve"> հանգստի գոտու կառուցում -257.2 հազար դրամ </w:t>
            </w:r>
          </w:p>
          <w:p w:rsidR="00BF6C33" w:rsidRPr="000707D2" w:rsidRDefault="00BF6C33" w:rsidP="000707D2">
            <w:pPr>
              <w:pStyle w:val="a4"/>
              <w:numPr>
                <w:ilvl w:val="0"/>
                <w:numId w:val="11"/>
              </w:numPr>
              <w:spacing w:after="0"/>
              <w:ind w:left="522" w:right="72" w:hanging="468"/>
              <w:jc w:val="both"/>
              <w:rPr>
                <w:rFonts w:ascii="GHEA Grapalat" w:hAnsi="GHEA Grapalat"/>
                <w:lang w:val="hy-AM"/>
              </w:rPr>
            </w:pPr>
            <w:r w:rsidRPr="000707D2">
              <w:rPr>
                <w:rFonts w:ascii="GHEA Grapalat" w:hAnsi="GHEA Grapalat"/>
                <w:lang w:val="hy-AM"/>
              </w:rPr>
              <w:t xml:space="preserve">Եղվարդ քաղաքի մի շարք փողոցների արտաքին լուսավորության կառուցում -89555.8 հազար դրամ </w:t>
            </w:r>
          </w:p>
          <w:p w:rsidR="00BF6C33" w:rsidRPr="000707D2" w:rsidRDefault="00BF6C33" w:rsidP="000707D2">
            <w:pPr>
              <w:pStyle w:val="a4"/>
              <w:numPr>
                <w:ilvl w:val="0"/>
                <w:numId w:val="11"/>
              </w:numPr>
              <w:spacing w:after="0"/>
              <w:ind w:left="522" w:right="72" w:hanging="468"/>
              <w:jc w:val="both"/>
              <w:rPr>
                <w:rFonts w:ascii="GHEA Grapalat" w:hAnsi="GHEA Grapalat"/>
                <w:lang w:val="hy-AM"/>
              </w:rPr>
            </w:pPr>
            <w:r w:rsidRPr="000707D2">
              <w:rPr>
                <w:rFonts w:ascii="GHEA Grapalat" w:hAnsi="GHEA Grapalat"/>
                <w:lang w:val="hy-AM"/>
              </w:rPr>
              <w:t>Եղվարդ քաղաքի  մի շարք փողոցների լուսավորության ցանցի կառուցման աշխատանքների որակի  տեխնիկական հսկողություն -720.0 հազար դրամ</w:t>
            </w:r>
          </w:p>
          <w:p w:rsidR="00BF6C33" w:rsidRPr="000707D2" w:rsidRDefault="00BF6C33" w:rsidP="000707D2">
            <w:pPr>
              <w:pStyle w:val="a4"/>
              <w:numPr>
                <w:ilvl w:val="0"/>
                <w:numId w:val="11"/>
              </w:numPr>
              <w:spacing w:after="0"/>
              <w:ind w:left="522" w:right="72" w:hanging="468"/>
              <w:jc w:val="both"/>
              <w:rPr>
                <w:rFonts w:ascii="GHEA Grapalat" w:hAnsi="GHEA Grapalat"/>
                <w:lang w:val="hy-AM"/>
              </w:rPr>
            </w:pPr>
            <w:r w:rsidRPr="000707D2">
              <w:rPr>
                <w:rFonts w:ascii="GHEA Grapalat" w:hAnsi="GHEA Grapalat"/>
                <w:lang w:val="hy-AM"/>
              </w:rPr>
              <w:t xml:space="preserve">Համայնքապետարանի գաղտնի սենյակի ճաղավանդակի տեղադրում -350.0 հազար դրամ </w:t>
            </w:r>
          </w:p>
          <w:p w:rsidR="00BF6C33" w:rsidRPr="000707D2" w:rsidRDefault="00BF6C33" w:rsidP="000707D2">
            <w:pPr>
              <w:pStyle w:val="a4"/>
              <w:numPr>
                <w:ilvl w:val="0"/>
                <w:numId w:val="11"/>
              </w:numPr>
              <w:tabs>
                <w:tab w:val="left" w:pos="4752"/>
              </w:tabs>
              <w:spacing w:after="0"/>
              <w:ind w:left="522" w:right="72" w:hanging="468"/>
              <w:jc w:val="both"/>
              <w:rPr>
                <w:rFonts w:ascii="GHEA Grapalat" w:hAnsi="GHEA Grapalat"/>
                <w:lang w:val="hy-AM"/>
              </w:rPr>
            </w:pPr>
            <w:r w:rsidRPr="000707D2">
              <w:rPr>
                <w:rFonts w:ascii="GHEA Grapalat" w:hAnsi="GHEA Grapalat"/>
                <w:lang w:val="hy-AM"/>
              </w:rPr>
              <w:t xml:space="preserve"> Եղվարդի արվեստի դպրոց ՀՈԱԿ-ի բարեկարգման  աշխատանքներ -1815.0 հազար դրամ։</w:t>
            </w:r>
          </w:p>
          <w:p w:rsidR="00BF6C33" w:rsidRPr="000707D2" w:rsidRDefault="00BF6C33" w:rsidP="000707D2">
            <w:pPr>
              <w:pStyle w:val="a4"/>
              <w:numPr>
                <w:ilvl w:val="0"/>
                <w:numId w:val="11"/>
              </w:numPr>
              <w:spacing w:after="0"/>
              <w:ind w:left="522" w:right="162" w:hanging="468"/>
              <w:jc w:val="both"/>
              <w:rPr>
                <w:rFonts w:ascii="GHEA Grapalat" w:hAnsi="GHEA Grapalat"/>
                <w:lang w:val="hy-AM"/>
              </w:rPr>
            </w:pPr>
            <w:r w:rsidRPr="000707D2">
              <w:rPr>
                <w:rFonts w:ascii="GHEA Grapalat" w:hAnsi="GHEA Grapalat"/>
                <w:lang w:val="hy-AM"/>
              </w:rPr>
              <w:lastRenderedPageBreak/>
              <w:t xml:space="preserve">Ֆոտոխցիկի ձեռքբերում </w:t>
            </w:r>
            <w:r w:rsidRPr="000707D2">
              <w:rPr>
                <w:rFonts w:ascii="GHEA Grapalat" w:hAnsi="GHEA Grapalat"/>
              </w:rPr>
              <w:t>-</w:t>
            </w:r>
            <w:r w:rsidRPr="000707D2">
              <w:rPr>
                <w:rFonts w:ascii="GHEA Grapalat" w:hAnsi="GHEA Grapalat"/>
                <w:lang w:val="en-US"/>
              </w:rPr>
              <w:t>650</w:t>
            </w:r>
            <w:r w:rsidRPr="000707D2">
              <w:rPr>
                <w:rFonts w:ascii="GHEA Grapalat" w:hAnsi="GHEA Grapalat"/>
                <w:lang w:val="hy-AM"/>
              </w:rPr>
              <w:t>.</w:t>
            </w:r>
            <w:r w:rsidRPr="000707D2">
              <w:rPr>
                <w:rFonts w:ascii="GHEA Grapalat" w:hAnsi="GHEA Grapalat"/>
                <w:lang w:val="en-US"/>
              </w:rPr>
              <w:t>0</w:t>
            </w:r>
            <w:r w:rsidRPr="000707D2">
              <w:rPr>
                <w:rFonts w:ascii="GHEA Grapalat" w:hAnsi="GHEA Grapalat"/>
                <w:lang w:val="hy-AM"/>
              </w:rPr>
              <w:t xml:space="preserve"> </w:t>
            </w:r>
            <w:r w:rsidRPr="000707D2">
              <w:rPr>
                <w:rFonts w:ascii="GHEA Grapalat" w:hAnsi="GHEA Grapalat"/>
                <w:lang w:val="en-US"/>
              </w:rPr>
              <w:t>հազար</w:t>
            </w:r>
            <w:r w:rsidRPr="000707D2">
              <w:rPr>
                <w:rFonts w:ascii="GHEA Grapalat" w:hAnsi="GHEA Grapalat"/>
                <w:lang w:val="hy-AM"/>
              </w:rPr>
              <w:t xml:space="preserve"> </w:t>
            </w:r>
            <w:r w:rsidRPr="000707D2">
              <w:rPr>
                <w:rFonts w:ascii="GHEA Grapalat" w:hAnsi="GHEA Grapalat"/>
                <w:lang w:val="en-US"/>
              </w:rPr>
              <w:t>դրամ</w:t>
            </w:r>
            <w:r w:rsidRPr="000707D2">
              <w:rPr>
                <w:rFonts w:ascii="GHEA Grapalat" w:hAnsi="GHEA Grapalat"/>
                <w:lang w:val="hy-AM"/>
              </w:rPr>
              <w:t>։</w:t>
            </w:r>
          </w:p>
          <w:p w:rsidR="00BF6C33" w:rsidRPr="000707D2" w:rsidRDefault="00BF6C33" w:rsidP="000707D2">
            <w:pPr>
              <w:pStyle w:val="a4"/>
              <w:ind w:left="522" w:right="162"/>
              <w:jc w:val="both"/>
              <w:rPr>
                <w:rFonts w:ascii="GHEA Grapalat" w:hAnsi="GHEA Grapalat"/>
                <w:lang w:val="hy-AM"/>
              </w:rPr>
            </w:pPr>
          </w:p>
          <w:p w:rsidR="00BF6C33" w:rsidRPr="000707D2" w:rsidRDefault="00BF6C33" w:rsidP="000707D2">
            <w:pPr>
              <w:spacing w:line="276" w:lineRule="auto"/>
              <w:ind w:left="100"/>
              <w:jc w:val="both"/>
              <w:rPr>
                <w:b/>
                <w:i/>
                <w:lang w:val="hy-AM"/>
              </w:rPr>
            </w:pPr>
            <w:r w:rsidRPr="000707D2">
              <w:rPr>
                <w:b/>
                <w:i/>
                <w:lang w:val="hy-AM"/>
              </w:rPr>
              <w:t>Արագյուղ՝</w:t>
            </w:r>
          </w:p>
          <w:p w:rsidR="00BF6C33" w:rsidRPr="000707D2" w:rsidRDefault="00BF6C33" w:rsidP="000707D2">
            <w:pPr>
              <w:pStyle w:val="a4"/>
              <w:numPr>
                <w:ilvl w:val="0"/>
                <w:numId w:val="11"/>
              </w:numPr>
              <w:spacing w:after="0"/>
              <w:ind w:left="522" w:right="162" w:hanging="468"/>
              <w:jc w:val="both"/>
              <w:rPr>
                <w:rFonts w:ascii="GHEA Grapalat" w:hAnsi="GHEA Grapalat"/>
                <w:lang w:val="hy-AM"/>
              </w:rPr>
            </w:pPr>
            <w:r w:rsidRPr="000707D2">
              <w:rPr>
                <w:rFonts w:ascii="GHEA Grapalat" w:hAnsi="GHEA Grapalat"/>
                <w:lang w:val="hy-AM"/>
              </w:rPr>
              <w:t>Մշակույթի տան  հիմնանորոգում -3344.0 հազար դրամ։</w:t>
            </w:r>
          </w:p>
          <w:p w:rsidR="00BF6C33" w:rsidRPr="000707D2" w:rsidRDefault="00BF6C33" w:rsidP="000707D2">
            <w:pPr>
              <w:pStyle w:val="a4"/>
              <w:ind w:left="522" w:right="1332"/>
              <w:jc w:val="both"/>
              <w:rPr>
                <w:rFonts w:ascii="GHEA Grapalat" w:hAnsi="GHEA Grapalat"/>
                <w:lang w:val="hy-AM"/>
              </w:rPr>
            </w:pPr>
          </w:p>
          <w:p w:rsidR="00BF6C33" w:rsidRPr="000707D2" w:rsidRDefault="00BF6C33" w:rsidP="000707D2">
            <w:pPr>
              <w:spacing w:line="276" w:lineRule="auto"/>
              <w:jc w:val="both"/>
              <w:rPr>
                <w:b/>
                <w:i/>
                <w:lang w:val="hy-AM"/>
              </w:rPr>
            </w:pPr>
            <w:r w:rsidRPr="000707D2">
              <w:rPr>
                <w:b/>
                <w:i/>
                <w:lang w:val="hy-AM"/>
              </w:rPr>
              <w:t>Զորավան՝</w:t>
            </w:r>
          </w:p>
          <w:p w:rsidR="00BF6C33" w:rsidRPr="000707D2" w:rsidRDefault="00BF6C33" w:rsidP="000707D2">
            <w:pPr>
              <w:pStyle w:val="a4"/>
              <w:numPr>
                <w:ilvl w:val="0"/>
                <w:numId w:val="3"/>
              </w:numPr>
              <w:tabs>
                <w:tab w:val="left" w:pos="318"/>
              </w:tabs>
              <w:spacing w:after="0"/>
              <w:ind w:left="460" w:hanging="426"/>
              <w:jc w:val="both"/>
              <w:rPr>
                <w:rFonts w:ascii="GHEA Grapalat" w:hAnsi="GHEA Grapalat"/>
                <w:lang w:val="hy-AM"/>
              </w:rPr>
            </w:pPr>
            <w:r w:rsidRPr="000707D2">
              <w:rPr>
                <w:rFonts w:ascii="GHEA Grapalat" w:hAnsi="GHEA Grapalat"/>
                <w:lang w:val="hy-AM"/>
              </w:rPr>
              <w:t>Զորավանի փողոցների  ոռոգման  ցանցի կառուցման աշխ. որ. տեխ. հսկ. խոր. ծառ. -198.0 հազար դրամ։</w:t>
            </w:r>
          </w:p>
          <w:p w:rsidR="00BF6C33" w:rsidRPr="000707D2" w:rsidRDefault="00BF6C33" w:rsidP="000707D2">
            <w:pPr>
              <w:pStyle w:val="a4"/>
              <w:numPr>
                <w:ilvl w:val="0"/>
                <w:numId w:val="3"/>
              </w:numPr>
              <w:tabs>
                <w:tab w:val="left" w:pos="318"/>
              </w:tabs>
              <w:spacing w:after="0"/>
              <w:ind w:left="460" w:hanging="426"/>
              <w:jc w:val="both"/>
              <w:rPr>
                <w:rFonts w:ascii="GHEA Grapalat" w:hAnsi="GHEA Grapalat"/>
                <w:lang w:val="hy-AM"/>
              </w:rPr>
            </w:pPr>
            <w:r w:rsidRPr="000707D2">
              <w:rPr>
                <w:rFonts w:ascii="GHEA Grapalat" w:hAnsi="GHEA Grapalat"/>
                <w:lang w:val="hy-AM"/>
              </w:rPr>
              <w:t>Զորավանի փողոցների  ոռոգման  ցանցի կառուցման լրացուցիչ աշխատանքներ -2745.0 հազար դրամ։</w:t>
            </w:r>
          </w:p>
          <w:p w:rsidR="00BF6C33" w:rsidRPr="000707D2" w:rsidRDefault="00BF6C33" w:rsidP="000707D2">
            <w:pPr>
              <w:pStyle w:val="a4"/>
              <w:numPr>
                <w:ilvl w:val="0"/>
                <w:numId w:val="3"/>
              </w:numPr>
              <w:tabs>
                <w:tab w:val="left" w:pos="318"/>
              </w:tabs>
              <w:spacing w:after="0"/>
              <w:ind w:left="460" w:hanging="426"/>
              <w:jc w:val="both"/>
              <w:rPr>
                <w:rFonts w:ascii="GHEA Grapalat" w:hAnsi="GHEA Grapalat"/>
                <w:lang w:val="hy-AM"/>
              </w:rPr>
            </w:pPr>
            <w:r w:rsidRPr="000707D2">
              <w:rPr>
                <w:rFonts w:ascii="GHEA Grapalat" w:hAnsi="GHEA Grapalat"/>
                <w:lang w:val="hy-AM"/>
              </w:rPr>
              <w:t>Զորավան բնակավայրում մետաղյա. ցանկ. կառուցմ. աշխ. -740.0 հազար դրամ ։</w:t>
            </w:r>
          </w:p>
          <w:p w:rsidR="00BF6C33" w:rsidRPr="000707D2" w:rsidRDefault="00BF6C33" w:rsidP="000707D2">
            <w:pPr>
              <w:pStyle w:val="a4"/>
              <w:numPr>
                <w:ilvl w:val="0"/>
                <w:numId w:val="3"/>
              </w:numPr>
              <w:tabs>
                <w:tab w:val="left" w:pos="318"/>
              </w:tabs>
              <w:spacing w:after="0"/>
              <w:ind w:left="460" w:hanging="426"/>
              <w:jc w:val="both"/>
              <w:rPr>
                <w:rFonts w:ascii="GHEA Grapalat" w:hAnsi="GHEA Grapalat"/>
                <w:lang w:val="hy-AM"/>
              </w:rPr>
            </w:pPr>
            <w:r w:rsidRPr="000707D2">
              <w:rPr>
                <w:rFonts w:ascii="GHEA Grapalat" w:hAnsi="GHEA Grapalat"/>
                <w:lang w:val="hy-AM"/>
              </w:rPr>
              <w:t>Զորավանի փողոցների ոռոգման ցանցի կառուցման. աշխ. հեղ. Հսկողություն</w:t>
            </w:r>
            <w:r w:rsidRPr="000707D2">
              <w:rPr>
                <w:rFonts w:ascii="GHEA Grapalat" w:hAnsi="GHEA Grapalat"/>
              </w:rPr>
              <w:t>-</w:t>
            </w:r>
            <w:r w:rsidRPr="000707D2">
              <w:rPr>
                <w:rFonts w:ascii="GHEA Grapalat" w:hAnsi="GHEA Grapalat"/>
                <w:lang w:val="hy-AM"/>
              </w:rPr>
              <w:t xml:space="preserve">100.0 </w:t>
            </w:r>
            <w:r w:rsidRPr="000707D2">
              <w:rPr>
                <w:rFonts w:ascii="GHEA Grapalat" w:hAnsi="GHEA Grapalat"/>
                <w:lang w:val="en-US"/>
              </w:rPr>
              <w:t>հազար</w:t>
            </w:r>
            <w:r w:rsidRPr="000707D2">
              <w:rPr>
                <w:rFonts w:ascii="GHEA Grapalat" w:hAnsi="GHEA Grapalat"/>
                <w:lang w:val="hy-AM"/>
              </w:rPr>
              <w:t xml:space="preserve"> </w:t>
            </w:r>
            <w:r w:rsidRPr="000707D2">
              <w:rPr>
                <w:rFonts w:ascii="GHEA Grapalat" w:hAnsi="GHEA Grapalat"/>
                <w:lang w:val="en-US"/>
              </w:rPr>
              <w:t>դրամ</w:t>
            </w:r>
            <w:r w:rsidRPr="000707D2">
              <w:rPr>
                <w:rFonts w:ascii="GHEA Grapalat" w:hAnsi="GHEA Grapalat"/>
                <w:lang w:val="hy-AM"/>
              </w:rPr>
              <w:t>։</w:t>
            </w:r>
          </w:p>
          <w:p w:rsidR="00BF6C33" w:rsidRPr="000707D2" w:rsidRDefault="00BF6C33" w:rsidP="000707D2">
            <w:pPr>
              <w:pStyle w:val="a4"/>
              <w:tabs>
                <w:tab w:val="left" w:pos="318"/>
              </w:tabs>
              <w:ind w:left="460"/>
              <w:jc w:val="both"/>
              <w:rPr>
                <w:rFonts w:ascii="GHEA Grapalat" w:hAnsi="GHEA Grapalat"/>
                <w:lang w:val="hy-AM"/>
              </w:rPr>
            </w:pPr>
          </w:p>
          <w:p w:rsidR="00BF6C33" w:rsidRPr="000707D2" w:rsidRDefault="00BF6C33" w:rsidP="000707D2">
            <w:pPr>
              <w:pStyle w:val="a4"/>
              <w:tabs>
                <w:tab w:val="left" w:pos="318"/>
              </w:tabs>
              <w:ind w:left="460"/>
              <w:jc w:val="both"/>
              <w:rPr>
                <w:rFonts w:ascii="GHEA Grapalat" w:hAnsi="GHEA Grapalat"/>
                <w:lang w:val="hy-AM"/>
              </w:rPr>
            </w:pPr>
          </w:p>
          <w:p w:rsidR="00BF6C33" w:rsidRPr="000707D2" w:rsidRDefault="00BF6C33" w:rsidP="000707D2">
            <w:pPr>
              <w:tabs>
                <w:tab w:val="left" w:pos="318"/>
              </w:tabs>
              <w:spacing w:line="276" w:lineRule="auto"/>
              <w:ind w:left="460" w:hanging="426"/>
              <w:jc w:val="both"/>
              <w:rPr>
                <w:b/>
                <w:i/>
                <w:lang w:val="hy-AM"/>
              </w:rPr>
            </w:pPr>
            <w:r w:rsidRPr="000707D2">
              <w:rPr>
                <w:b/>
                <w:i/>
                <w:lang w:val="hy-AM"/>
              </w:rPr>
              <w:t>Քասախ՝</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Քասախ գյուղի փողոցների կապիտալ ասֆալտապատման աշխատանքներ 2019թ.ի պարտք  -63465.2 հազար դրամ ։</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Քասախ գյուղի գազատարի կառուցման աշխատանքներ 2019թ.ի պարտք -15013.9  հազար դրամ։</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 xml:space="preserve">Բանկի </w:t>
            </w:r>
            <w:r w:rsidRPr="000707D2">
              <w:rPr>
                <w:rFonts w:ascii="GHEA Grapalat" w:hAnsi="GHEA Grapalat"/>
                <w:lang w:val="en-US"/>
              </w:rPr>
              <w:t xml:space="preserve">ֆակտորինգ </w:t>
            </w:r>
            <w:r w:rsidRPr="000707D2">
              <w:rPr>
                <w:rFonts w:ascii="GHEA Grapalat" w:hAnsi="GHEA Grapalat"/>
              </w:rPr>
              <w:t>-</w:t>
            </w:r>
            <w:r w:rsidRPr="000707D2">
              <w:rPr>
                <w:rFonts w:ascii="GHEA Grapalat" w:hAnsi="GHEA Grapalat"/>
                <w:lang w:val="hy-AM"/>
              </w:rPr>
              <w:t xml:space="preserve"> </w:t>
            </w:r>
            <w:r w:rsidRPr="000707D2">
              <w:rPr>
                <w:rFonts w:ascii="GHEA Grapalat" w:hAnsi="GHEA Grapalat"/>
                <w:lang w:val="en-US"/>
              </w:rPr>
              <w:t>10641.1 հազար</w:t>
            </w:r>
            <w:r w:rsidRPr="000707D2">
              <w:rPr>
                <w:rFonts w:ascii="GHEA Grapalat" w:hAnsi="GHEA Grapalat"/>
                <w:lang w:val="hy-AM"/>
              </w:rPr>
              <w:t xml:space="preserve"> </w:t>
            </w:r>
            <w:r w:rsidRPr="000707D2">
              <w:rPr>
                <w:rFonts w:ascii="GHEA Grapalat" w:hAnsi="GHEA Grapalat"/>
                <w:lang w:val="en-US"/>
              </w:rPr>
              <w:t>դրամ</w:t>
            </w:r>
            <w:r w:rsidRPr="000707D2">
              <w:rPr>
                <w:rFonts w:ascii="GHEA Grapalat" w:hAnsi="GHEA Grapalat"/>
                <w:lang w:val="hy-AM"/>
              </w:rPr>
              <w:t>։</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Քասախ գյուղի Վ. Տերյան, 4-րդ օղակաձև փողոցների կապիտալ ասֆալտապաման աշխատանքների պարտքի մարում - 16713.2 հազար դրամ ։</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Քասախ  գյուղի մանկապարտեզի հիմնանորոգման  աշխատանքների 2019 թ.ի պարտք և տուրժ  -2497.1 հազար դրամ։</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 xml:space="preserve">Քասախ համայնքի Ազնավուր, Պ. Սևակ, Վ. Տերյան, 5 փողոց 1-ին հատված, Վ. Տերյան Մուշ փող. 2-րդ հատ. կապ. ասֆ.  աշխ. </w:t>
            </w:r>
            <w:r w:rsidRPr="000707D2">
              <w:rPr>
                <w:rFonts w:ascii="GHEA Grapalat" w:hAnsi="GHEA Grapalat"/>
                <w:lang w:val="en-US"/>
              </w:rPr>
              <w:t xml:space="preserve"> </w:t>
            </w:r>
            <w:r w:rsidRPr="000707D2">
              <w:rPr>
                <w:rFonts w:ascii="GHEA Grapalat" w:hAnsi="GHEA Grapalat"/>
              </w:rPr>
              <w:t>-</w:t>
            </w:r>
            <w:r w:rsidRPr="000707D2">
              <w:rPr>
                <w:rFonts w:ascii="GHEA Grapalat" w:hAnsi="GHEA Grapalat"/>
                <w:lang w:val="en-US"/>
              </w:rPr>
              <w:t>5579.9</w:t>
            </w:r>
            <w:r w:rsidRPr="000707D2">
              <w:rPr>
                <w:rFonts w:ascii="GHEA Grapalat" w:hAnsi="GHEA Grapalat"/>
                <w:lang w:val="hy-AM"/>
              </w:rPr>
              <w:t xml:space="preserve"> </w:t>
            </w:r>
            <w:r w:rsidRPr="000707D2">
              <w:rPr>
                <w:rFonts w:ascii="GHEA Grapalat" w:hAnsi="GHEA Grapalat"/>
                <w:lang w:val="en-US"/>
              </w:rPr>
              <w:t>հազար</w:t>
            </w:r>
            <w:r w:rsidRPr="000707D2">
              <w:rPr>
                <w:rFonts w:ascii="GHEA Grapalat" w:hAnsi="GHEA Grapalat"/>
                <w:lang w:val="hy-AM"/>
              </w:rPr>
              <w:t xml:space="preserve"> </w:t>
            </w:r>
            <w:r w:rsidRPr="000707D2">
              <w:rPr>
                <w:rFonts w:ascii="GHEA Grapalat" w:hAnsi="GHEA Grapalat"/>
                <w:lang w:val="en-US"/>
              </w:rPr>
              <w:t>դրամ</w:t>
            </w:r>
            <w:r w:rsidRPr="000707D2">
              <w:rPr>
                <w:rFonts w:ascii="GHEA Grapalat" w:hAnsi="GHEA Grapalat"/>
                <w:lang w:val="hy-AM"/>
              </w:rPr>
              <w:t xml:space="preserve"> ։</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lastRenderedPageBreak/>
              <w:t>Քասախ գյուղի Վ. Տերյան 4-րդ օղակաձև փող. կապիտալ  ասֆ. աշխ. պարտքի մարում - 2980.0 հազար դրամ ։</w:t>
            </w:r>
          </w:p>
          <w:p w:rsidR="00BF6C33" w:rsidRPr="000707D2" w:rsidRDefault="00BF6C33" w:rsidP="000707D2">
            <w:pPr>
              <w:tabs>
                <w:tab w:val="left" w:pos="318"/>
              </w:tabs>
              <w:spacing w:line="276" w:lineRule="auto"/>
              <w:ind w:left="34"/>
              <w:jc w:val="both"/>
              <w:rPr>
                <w:b/>
                <w:i/>
                <w:lang w:val="hy-AM"/>
              </w:rPr>
            </w:pPr>
            <w:r w:rsidRPr="000707D2">
              <w:rPr>
                <w:rFonts w:cs="Sylfaen"/>
                <w:b/>
                <w:i/>
                <w:lang w:val="hy-AM"/>
              </w:rPr>
              <w:t>Պռոշյան</w:t>
            </w:r>
            <w:r w:rsidRPr="000707D2">
              <w:rPr>
                <w:b/>
                <w:i/>
                <w:lang w:val="hy-AM"/>
              </w:rPr>
              <w:t xml:space="preserve"> </w:t>
            </w:r>
          </w:p>
          <w:p w:rsidR="00BF6C33" w:rsidRPr="000707D2" w:rsidRDefault="00BF6C33" w:rsidP="000707D2">
            <w:pPr>
              <w:pStyle w:val="a4"/>
              <w:numPr>
                <w:ilvl w:val="0"/>
                <w:numId w:val="13"/>
              </w:numPr>
              <w:tabs>
                <w:tab w:val="left" w:pos="318"/>
              </w:tabs>
              <w:spacing w:after="0"/>
              <w:jc w:val="both"/>
              <w:rPr>
                <w:rFonts w:ascii="GHEA Grapalat" w:hAnsi="GHEA Grapalat"/>
                <w:lang w:val="hy-AM"/>
              </w:rPr>
            </w:pPr>
            <w:r w:rsidRPr="000707D2">
              <w:rPr>
                <w:rFonts w:ascii="GHEA Grapalat" w:hAnsi="GHEA Grapalat"/>
                <w:lang w:val="hy-AM"/>
              </w:rPr>
              <w:t>Պռոշյան համայնքի նոր զարգացող փողոց</w:t>
            </w:r>
            <w:r w:rsidR="00697F49" w:rsidRPr="000707D2">
              <w:rPr>
                <w:rFonts w:ascii="GHEA Grapalat" w:hAnsi="GHEA Grapalat"/>
                <w:lang w:val="hy-AM"/>
              </w:rPr>
              <w:t>ների</w:t>
            </w:r>
            <w:r w:rsidRPr="000707D2">
              <w:rPr>
                <w:rFonts w:ascii="GHEA Grapalat" w:hAnsi="GHEA Grapalat"/>
                <w:lang w:val="hy-AM"/>
              </w:rPr>
              <w:t xml:space="preserve"> խմ</w:t>
            </w:r>
            <w:r w:rsidR="00697F49" w:rsidRPr="000707D2">
              <w:rPr>
                <w:rFonts w:ascii="GHEA Grapalat" w:hAnsi="GHEA Grapalat"/>
                <w:lang w:val="hy-AM"/>
              </w:rPr>
              <w:t>ելու</w:t>
            </w:r>
            <w:r w:rsidRPr="000707D2">
              <w:rPr>
                <w:rFonts w:ascii="GHEA Grapalat" w:hAnsi="GHEA Grapalat"/>
                <w:lang w:val="hy-AM"/>
              </w:rPr>
              <w:t xml:space="preserve"> ջր</w:t>
            </w:r>
            <w:r w:rsidR="00697F49" w:rsidRPr="000707D2">
              <w:rPr>
                <w:rFonts w:ascii="GHEA Grapalat" w:hAnsi="GHEA Grapalat"/>
                <w:lang w:val="hy-AM"/>
              </w:rPr>
              <w:t>ագծի</w:t>
            </w:r>
            <w:r w:rsidRPr="000707D2">
              <w:rPr>
                <w:rFonts w:ascii="GHEA Grapalat" w:hAnsi="GHEA Grapalat"/>
                <w:lang w:val="hy-AM"/>
              </w:rPr>
              <w:t xml:space="preserve"> կառ</w:t>
            </w:r>
            <w:r w:rsidR="00697F49" w:rsidRPr="000707D2">
              <w:rPr>
                <w:rFonts w:ascii="GHEA Grapalat" w:hAnsi="GHEA Grapalat"/>
                <w:lang w:val="hy-AM"/>
              </w:rPr>
              <w:t>ուցման</w:t>
            </w:r>
            <w:r w:rsidRPr="000707D2">
              <w:rPr>
                <w:rFonts w:ascii="GHEA Grapalat" w:hAnsi="GHEA Grapalat"/>
                <w:lang w:val="hy-AM"/>
              </w:rPr>
              <w:t xml:space="preserve"> </w:t>
            </w:r>
            <w:r w:rsidR="00697F49" w:rsidRPr="000707D2">
              <w:rPr>
                <w:rFonts w:ascii="GHEA Grapalat" w:hAnsi="GHEA Grapalat"/>
                <w:lang w:val="hy-AM"/>
              </w:rPr>
              <w:t xml:space="preserve">աշխատանքներ </w:t>
            </w:r>
            <w:r w:rsidRPr="000707D2">
              <w:rPr>
                <w:rFonts w:ascii="GHEA Grapalat" w:hAnsi="GHEA Grapalat"/>
                <w:lang w:val="hy-AM"/>
              </w:rPr>
              <w:t>-3565.7 հազար դրամ։</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փող. լուս. ցանց. կառ. աշխ. -18075.0 հազար դրամ ։</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փող. ջրագծերի կառ. աշխ. - 90.0 հազար դրամ ։</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ճանապարհների հիմնանորոգման աշխ. -60000.0 հազար դրամ։</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փողոցների խմելու ջրագծի կառուցման աշխ. -63156.0 հազար դրամ ։</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Ա/Բ պատվածքից հանուկ փորձարկում  -315.0 հազար դրամ։</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Խանջյան և Անդրանիկի փող. գազաֆիկ. աշխ. որակի տեխհսկողություն -77.5 հազար դրամ։</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ջրագծի կառուցման աշխ. -4358.1 հազար դրամ։</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և Արագյուղ վարչական շրջ. մանկապ. հիմնան. նախագծ. փաստ. -2440.0 հազար դրամ ։</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 xml:space="preserve">Պռոշյան համայնքի  փողոցների գազաֆիկացման աշխ. -2743.3 </w:t>
            </w:r>
            <w:r w:rsidR="00697F49" w:rsidRPr="000707D2">
              <w:rPr>
                <w:rFonts w:ascii="GHEA Grapalat" w:hAnsi="GHEA Grapalat"/>
                <w:lang w:val="hy-AM"/>
              </w:rPr>
              <w:t>հազար դրամ</w:t>
            </w:r>
            <w:r w:rsidRPr="000707D2">
              <w:rPr>
                <w:rFonts w:ascii="GHEA Grapalat" w:hAnsi="GHEA Grapalat"/>
                <w:lang w:val="hy-AM"/>
              </w:rPr>
              <w:t>։</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փողոցների լուսավորության կառ. -</w:t>
            </w:r>
            <w:r w:rsidR="00697F49" w:rsidRPr="000707D2">
              <w:rPr>
                <w:rFonts w:ascii="GHEA Grapalat" w:hAnsi="GHEA Grapalat"/>
                <w:lang w:val="hy-AM"/>
              </w:rPr>
              <w:t xml:space="preserve">48048.9 </w:t>
            </w:r>
            <w:r w:rsidRPr="000707D2">
              <w:rPr>
                <w:rFonts w:ascii="GHEA Grapalat" w:hAnsi="GHEA Grapalat"/>
                <w:lang w:val="hy-AM"/>
              </w:rPr>
              <w:t>հազար դրամ։</w:t>
            </w:r>
          </w:p>
          <w:p w:rsidR="00BF6C33" w:rsidRPr="000707D2" w:rsidRDefault="00BF6C33" w:rsidP="000707D2">
            <w:pPr>
              <w:pStyle w:val="a4"/>
              <w:numPr>
                <w:ilvl w:val="0"/>
                <w:numId w:val="4"/>
              </w:numPr>
              <w:tabs>
                <w:tab w:val="left" w:pos="318"/>
              </w:tabs>
              <w:spacing w:after="0"/>
              <w:ind w:left="460" w:hanging="426"/>
              <w:jc w:val="both"/>
              <w:rPr>
                <w:rFonts w:ascii="GHEA Grapalat" w:hAnsi="GHEA Grapalat"/>
                <w:b/>
                <w:i/>
                <w:lang w:val="hy-AM"/>
              </w:rPr>
            </w:pPr>
            <w:r w:rsidRPr="000707D2">
              <w:rPr>
                <w:rFonts w:ascii="GHEA Grapalat" w:hAnsi="GHEA Grapalat"/>
                <w:lang w:val="hy-AM"/>
              </w:rPr>
              <w:t>Պռոշյան համայնքի նոր զարգացող փող. խմ. ջրագծ. կառ. աշխ. որակի տեխ. հսկողություն  -165.6 հազար դրամ։</w:t>
            </w:r>
          </w:p>
          <w:p w:rsidR="00582475" w:rsidRPr="000707D2" w:rsidRDefault="00582475" w:rsidP="000707D2">
            <w:pPr>
              <w:tabs>
                <w:tab w:val="left" w:pos="318"/>
              </w:tabs>
              <w:spacing w:line="276" w:lineRule="auto"/>
              <w:ind w:left="34" w:right="63"/>
              <w:rPr>
                <w:b/>
                <w:i/>
                <w:lang w:val="hy-AM"/>
              </w:rPr>
            </w:pPr>
            <w:r w:rsidRPr="000707D2">
              <w:rPr>
                <w:lang w:val="hy-AM"/>
              </w:rPr>
              <w:t xml:space="preserve"> </w:t>
            </w:r>
          </w:p>
          <w:p w:rsidR="00582475" w:rsidRPr="000707D2" w:rsidRDefault="00582475" w:rsidP="000707D2">
            <w:pPr>
              <w:spacing w:line="276" w:lineRule="auto"/>
              <w:ind w:right="63"/>
              <w:rPr>
                <w:lang w:val="hy-AM"/>
              </w:rPr>
            </w:pPr>
          </w:p>
        </w:tc>
      </w:tr>
    </w:tbl>
    <w:p w:rsidR="00582475" w:rsidRPr="005D33C0" w:rsidRDefault="00582475" w:rsidP="00D25FD3">
      <w:pPr>
        <w:ind w:right="-234"/>
        <w:rPr>
          <w:lang w:val="hy-AM"/>
        </w:rPr>
      </w:pPr>
    </w:p>
    <w:sectPr w:rsidR="00582475" w:rsidRPr="005D33C0" w:rsidSect="00582475">
      <w:pgSz w:w="12240" w:h="15840"/>
      <w:pgMar w:top="567" w:right="850" w:bottom="709"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C0C" w:rsidRDefault="00897C0C" w:rsidP="00050CF0">
      <w:pPr>
        <w:spacing w:line="240" w:lineRule="auto"/>
      </w:pPr>
      <w:r>
        <w:separator/>
      </w:r>
    </w:p>
  </w:endnote>
  <w:endnote w:type="continuationSeparator" w:id="0">
    <w:p w:rsidR="00897C0C" w:rsidRDefault="00897C0C" w:rsidP="00050C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C0C" w:rsidRDefault="00897C0C" w:rsidP="00050CF0">
      <w:pPr>
        <w:spacing w:line="240" w:lineRule="auto"/>
      </w:pPr>
      <w:r>
        <w:separator/>
      </w:r>
    </w:p>
  </w:footnote>
  <w:footnote w:type="continuationSeparator" w:id="0">
    <w:p w:rsidR="00897C0C" w:rsidRDefault="00897C0C" w:rsidP="00050CF0">
      <w:pPr>
        <w:spacing w:line="240" w:lineRule="auto"/>
      </w:pPr>
      <w:r>
        <w:continuationSeparator/>
      </w:r>
    </w:p>
  </w:footnote>
  <w:footnote w:id="1">
    <w:p w:rsidR="00050CF0" w:rsidRPr="00F34DAB" w:rsidRDefault="00050CF0" w:rsidP="00050CF0">
      <w:pPr>
        <w:pStyle w:val="a7"/>
        <w:rPr>
          <w:lang w:val="hy-AM"/>
        </w:rPr>
      </w:pPr>
      <w:r>
        <w:rPr>
          <w:lang w:val="hy-AM"/>
        </w:rPr>
        <w:t>Խնդրում եմ յուրաքանչյուր եռամսյակ լրամշակել և ներկայացնել թարմացված տեղեկատվությունը պահպանելով հինը:</w:t>
      </w:r>
      <w:r>
        <w:rPr>
          <w:rStyle w:val="a9"/>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F1C"/>
    <w:multiLevelType w:val="hybridMultilevel"/>
    <w:tmpl w:val="025E3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E320A0"/>
    <w:multiLevelType w:val="hybridMultilevel"/>
    <w:tmpl w:val="0F80FD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94C8E"/>
    <w:multiLevelType w:val="hybridMultilevel"/>
    <w:tmpl w:val="896C56BE"/>
    <w:lvl w:ilvl="0" w:tplc="04190005">
      <w:start w:val="1"/>
      <w:numFmt w:val="bullet"/>
      <w:lvlText w:val=""/>
      <w:lvlJc w:val="left"/>
      <w:pPr>
        <w:ind w:left="820" w:hanging="360"/>
      </w:pPr>
      <w:rPr>
        <w:rFonts w:ascii="Wingdings" w:hAnsi="Wingdings"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3">
    <w:nsid w:val="18FA7421"/>
    <w:multiLevelType w:val="hybridMultilevel"/>
    <w:tmpl w:val="EE4464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3B198B"/>
    <w:multiLevelType w:val="hybridMultilevel"/>
    <w:tmpl w:val="30DCD284"/>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5">
    <w:nsid w:val="22681F6C"/>
    <w:multiLevelType w:val="hybridMultilevel"/>
    <w:tmpl w:val="6D4C94F2"/>
    <w:lvl w:ilvl="0" w:tplc="04190005">
      <w:start w:val="1"/>
      <w:numFmt w:val="bullet"/>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
    <w:nsid w:val="2B883568"/>
    <w:multiLevelType w:val="hybridMultilevel"/>
    <w:tmpl w:val="188024A8"/>
    <w:lvl w:ilvl="0" w:tplc="04190005">
      <w:start w:val="1"/>
      <w:numFmt w:val="bullet"/>
      <w:lvlText w:val=""/>
      <w:lvlJc w:val="left"/>
      <w:pPr>
        <w:ind w:left="2203"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7">
    <w:nsid w:val="2EC2792C"/>
    <w:multiLevelType w:val="hybridMultilevel"/>
    <w:tmpl w:val="C936A78A"/>
    <w:lvl w:ilvl="0" w:tplc="04190005">
      <w:start w:val="1"/>
      <w:numFmt w:val="bullet"/>
      <w:lvlText w:val=""/>
      <w:lvlJc w:val="left"/>
      <w:pPr>
        <w:ind w:left="896"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8">
    <w:nsid w:val="38984DFD"/>
    <w:multiLevelType w:val="hybridMultilevel"/>
    <w:tmpl w:val="5ABC33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4838BB"/>
    <w:multiLevelType w:val="hybridMultilevel"/>
    <w:tmpl w:val="A7F85D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C6066E"/>
    <w:multiLevelType w:val="hybridMultilevel"/>
    <w:tmpl w:val="B664B9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7155DF"/>
    <w:multiLevelType w:val="hybridMultilevel"/>
    <w:tmpl w:val="6F22DC30"/>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7153D7"/>
    <w:multiLevelType w:val="hybridMultilevel"/>
    <w:tmpl w:val="DE76D2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6"/>
  </w:num>
  <w:num w:numId="4">
    <w:abstractNumId w:val="12"/>
  </w:num>
  <w:num w:numId="5">
    <w:abstractNumId w:val="3"/>
  </w:num>
  <w:num w:numId="6">
    <w:abstractNumId w:val="5"/>
  </w:num>
  <w:num w:numId="7">
    <w:abstractNumId w:val="7"/>
  </w:num>
  <w:num w:numId="8">
    <w:abstractNumId w:val="9"/>
  </w:num>
  <w:num w:numId="9">
    <w:abstractNumId w:val="10"/>
  </w:num>
  <w:num w:numId="10">
    <w:abstractNumId w:val="8"/>
  </w:num>
  <w:num w:numId="11">
    <w:abstractNumId w:val="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475"/>
    <w:rsid w:val="00013649"/>
    <w:rsid w:val="00050CF0"/>
    <w:rsid w:val="000707D2"/>
    <w:rsid w:val="00093B3A"/>
    <w:rsid w:val="000C63F5"/>
    <w:rsid w:val="000F6221"/>
    <w:rsid w:val="00101246"/>
    <w:rsid w:val="00124125"/>
    <w:rsid w:val="001A6E44"/>
    <w:rsid w:val="001F662E"/>
    <w:rsid w:val="002136A4"/>
    <w:rsid w:val="00214B61"/>
    <w:rsid w:val="00232263"/>
    <w:rsid w:val="003B04B9"/>
    <w:rsid w:val="0043421D"/>
    <w:rsid w:val="004932B9"/>
    <w:rsid w:val="004A22C9"/>
    <w:rsid w:val="004E0103"/>
    <w:rsid w:val="00545026"/>
    <w:rsid w:val="00582475"/>
    <w:rsid w:val="005D33C0"/>
    <w:rsid w:val="005D4B18"/>
    <w:rsid w:val="005E566A"/>
    <w:rsid w:val="00697F49"/>
    <w:rsid w:val="007347F5"/>
    <w:rsid w:val="00741C90"/>
    <w:rsid w:val="0082316F"/>
    <w:rsid w:val="0086375B"/>
    <w:rsid w:val="008851D8"/>
    <w:rsid w:val="00897C0C"/>
    <w:rsid w:val="00933106"/>
    <w:rsid w:val="00935CFF"/>
    <w:rsid w:val="009448B2"/>
    <w:rsid w:val="00A101CD"/>
    <w:rsid w:val="00A37456"/>
    <w:rsid w:val="00A92F41"/>
    <w:rsid w:val="00AB03FD"/>
    <w:rsid w:val="00B41580"/>
    <w:rsid w:val="00BF6C33"/>
    <w:rsid w:val="00C626FF"/>
    <w:rsid w:val="00C92965"/>
    <w:rsid w:val="00CD0073"/>
    <w:rsid w:val="00D25FD3"/>
    <w:rsid w:val="00DD1A3C"/>
    <w:rsid w:val="00E26D18"/>
    <w:rsid w:val="00E31793"/>
    <w:rsid w:val="00E349BC"/>
    <w:rsid w:val="00EC0942"/>
    <w:rsid w:val="00F21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475"/>
    <w:pPr>
      <w:spacing w:after="0" w:line="360" w:lineRule="auto"/>
      <w:ind w:firstLine="720"/>
      <w:jc w:val="right"/>
    </w:pPr>
    <w:rPr>
      <w:rFonts w:ascii="GHEA Grapalat" w:eastAsia="Calibri" w:hAnsi="GHEA Grapala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47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82475"/>
    <w:pPr>
      <w:spacing w:after="200" w:line="276" w:lineRule="auto"/>
      <w:ind w:left="720" w:firstLine="0"/>
      <w:contextualSpacing/>
      <w:jc w:val="left"/>
    </w:pPr>
    <w:rPr>
      <w:rFonts w:asciiTheme="minorHAnsi" w:eastAsiaTheme="minorHAnsi" w:hAnsiTheme="minorHAnsi" w:cstheme="minorBidi"/>
      <w:lang w:val="ru-RU"/>
    </w:rPr>
  </w:style>
  <w:style w:type="paragraph" w:styleId="a5">
    <w:name w:val="Balloon Text"/>
    <w:basedOn w:val="a"/>
    <w:link w:val="a6"/>
    <w:uiPriority w:val="99"/>
    <w:semiHidden/>
    <w:unhideWhenUsed/>
    <w:rsid w:val="004932B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32B9"/>
    <w:rPr>
      <w:rFonts w:ascii="Tahoma" w:eastAsia="Calibri" w:hAnsi="Tahoma" w:cs="Tahoma"/>
      <w:sz w:val="16"/>
      <w:szCs w:val="16"/>
    </w:rPr>
  </w:style>
  <w:style w:type="paragraph" w:styleId="a7">
    <w:name w:val="footnote text"/>
    <w:basedOn w:val="a"/>
    <w:link w:val="a8"/>
    <w:uiPriority w:val="99"/>
    <w:unhideWhenUsed/>
    <w:rsid w:val="00050CF0"/>
    <w:pPr>
      <w:spacing w:line="240" w:lineRule="auto"/>
    </w:pPr>
    <w:rPr>
      <w:rFonts w:eastAsiaTheme="minorHAnsi" w:cstheme="minorBidi"/>
      <w:sz w:val="20"/>
      <w:szCs w:val="20"/>
    </w:rPr>
  </w:style>
  <w:style w:type="character" w:customStyle="1" w:styleId="a8">
    <w:name w:val="Текст сноски Знак"/>
    <w:basedOn w:val="a0"/>
    <w:link w:val="a7"/>
    <w:uiPriority w:val="99"/>
    <w:rsid w:val="00050CF0"/>
    <w:rPr>
      <w:rFonts w:ascii="GHEA Grapalat" w:hAnsi="GHEA Grapalat"/>
      <w:sz w:val="20"/>
      <w:szCs w:val="20"/>
    </w:rPr>
  </w:style>
  <w:style w:type="character" w:styleId="a9">
    <w:name w:val="footnote reference"/>
    <w:basedOn w:val="a0"/>
    <w:uiPriority w:val="99"/>
    <w:unhideWhenUsed/>
    <w:rsid w:val="00050CF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475"/>
    <w:pPr>
      <w:spacing w:after="0" w:line="360" w:lineRule="auto"/>
      <w:ind w:firstLine="720"/>
      <w:jc w:val="right"/>
    </w:pPr>
    <w:rPr>
      <w:rFonts w:ascii="GHEA Grapalat" w:eastAsia="Calibri" w:hAnsi="GHEA Grapala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47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82475"/>
    <w:pPr>
      <w:spacing w:after="200" w:line="276" w:lineRule="auto"/>
      <w:ind w:left="720" w:firstLine="0"/>
      <w:contextualSpacing/>
      <w:jc w:val="left"/>
    </w:pPr>
    <w:rPr>
      <w:rFonts w:asciiTheme="minorHAnsi" w:eastAsiaTheme="minorHAnsi" w:hAnsiTheme="minorHAnsi" w:cstheme="minorBidi"/>
      <w:lang w:val="ru-RU"/>
    </w:rPr>
  </w:style>
  <w:style w:type="paragraph" w:styleId="a5">
    <w:name w:val="Balloon Text"/>
    <w:basedOn w:val="a"/>
    <w:link w:val="a6"/>
    <w:uiPriority w:val="99"/>
    <w:semiHidden/>
    <w:unhideWhenUsed/>
    <w:rsid w:val="004932B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32B9"/>
    <w:rPr>
      <w:rFonts w:ascii="Tahoma" w:eastAsia="Calibri" w:hAnsi="Tahoma" w:cs="Tahoma"/>
      <w:sz w:val="16"/>
      <w:szCs w:val="16"/>
    </w:rPr>
  </w:style>
  <w:style w:type="paragraph" w:styleId="a7">
    <w:name w:val="footnote text"/>
    <w:basedOn w:val="a"/>
    <w:link w:val="a8"/>
    <w:uiPriority w:val="99"/>
    <w:unhideWhenUsed/>
    <w:rsid w:val="00050CF0"/>
    <w:pPr>
      <w:spacing w:line="240" w:lineRule="auto"/>
    </w:pPr>
    <w:rPr>
      <w:rFonts w:eastAsiaTheme="minorHAnsi" w:cstheme="minorBidi"/>
      <w:sz w:val="20"/>
      <w:szCs w:val="20"/>
    </w:rPr>
  </w:style>
  <w:style w:type="character" w:customStyle="1" w:styleId="a8">
    <w:name w:val="Текст сноски Знак"/>
    <w:basedOn w:val="a0"/>
    <w:link w:val="a7"/>
    <w:uiPriority w:val="99"/>
    <w:rsid w:val="00050CF0"/>
    <w:rPr>
      <w:rFonts w:ascii="GHEA Grapalat" w:hAnsi="GHEA Grapalat"/>
      <w:sz w:val="20"/>
      <w:szCs w:val="20"/>
    </w:rPr>
  </w:style>
  <w:style w:type="character" w:styleId="a9">
    <w:name w:val="footnote reference"/>
    <w:basedOn w:val="a0"/>
    <w:uiPriority w:val="99"/>
    <w:unhideWhenUsed/>
    <w:rsid w:val="00050C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2775</Words>
  <Characters>15821</Characters>
  <Application>Microsoft Office Word</Application>
  <DocSecurity>0</DocSecurity>
  <Lines>131</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tim</cp:lastModifiedBy>
  <cp:revision>10</cp:revision>
  <cp:lastPrinted>2022-04-05T07:46:00Z</cp:lastPrinted>
  <dcterms:created xsi:type="dcterms:W3CDTF">2022-07-06T06:04:00Z</dcterms:created>
  <dcterms:modified xsi:type="dcterms:W3CDTF">2022-07-07T11:04:00Z</dcterms:modified>
</cp:coreProperties>
</file>